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80E" w:rsidRPr="00D5180E" w:rsidRDefault="00D5180E" w:rsidP="00D5180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5180E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D5180E" w:rsidRPr="00D5180E" w:rsidRDefault="00D5180E" w:rsidP="00D5180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D5180E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D5180E">
        <w:rPr>
          <w:rFonts w:ascii="Times New Roman" w:hAnsi="Times New Roman" w:cs="Times New Roman"/>
          <w:sz w:val="20"/>
          <w:szCs w:val="20"/>
        </w:rPr>
        <w:t xml:space="preserve"> решению территориальной избирательной комиссии № 2 </w:t>
      </w:r>
    </w:p>
    <w:p w:rsidR="00D5180E" w:rsidRPr="00D5180E" w:rsidRDefault="00D5180E" w:rsidP="00D5180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5180E">
        <w:rPr>
          <w:rFonts w:ascii="Times New Roman" w:hAnsi="Times New Roman" w:cs="Times New Roman"/>
          <w:sz w:val="20"/>
          <w:szCs w:val="20"/>
        </w:rPr>
        <w:t>Свердловского района города Перми от 03.04.2026 № 75/0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D5180E">
        <w:rPr>
          <w:rFonts w:ascii="Times New Roman" w:hAnsi="Times New Roman" w:cs="Times New Roman"/>
          <w:sz w:val="20"/>
          <w:szCs w:val="20"/>
        </w:rPr>
        <w:t>-5</w:t>
      </w:r>
    </w:p>
    <w:p w:rsidR="00D5180E" w:rsidRDefault="00D5180E" w:rsidP="00C501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CD4" w:rsidRPr="00C5011A" w:rsidRDefault="008176C5" w:rsidP="001F46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Отчет за 1квартал 202</w:t>
      </w:r>
      <w:r w:rsidR="00EE5A2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  <w:r w:rsidR="00C5011A" w:rsidRPr="00C5011A">
        <w:rPr>
          <w:rFonts w:ascii="Times New Roman" w:hAnsi="Times New Roman" w:cs="Times New Roman"/>
          <w:b/>
          <w:sz w:val="28"/>
          <w:szCs w:val="28"/>
        </w:rPr>
        <w:t xml:space="preserve"> по развитию правовой и электоральной культуры </w:t>
      </w:r>
    </w:p>
    <w:p w:rsidR="00C5011A" w:rsidRDefault="00C5011A" w:rsidP="001F46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11A">
        <w:rPr>
          <w:rFonts w:ascii="Times New Roman" w:hAnsi="Times New Roman" w:cs="Times New Roman"/>
          <w:b/>
          <w:sz w:val="28"/>
          <w:szCs w:val="28"/>
        </w:rPr>
        <w:t xml:space="preserve">ТИК </w:t>
      </w:r>
      <w:r w:rsidR="00A134C3">
        <w:rPr>
          <w:rFonts w:ascii="Times New Roman" w:hAnsi="Times New Roman" w:cs="Times New Roman"/>
          <w:b/>
          <w:sz w:val="28"/>
          <w:szCs w:val="28"/>
        </w:rPr>
        <w:t>№2 Свердловского</w:t>
      </w:r>
      <w:r w:rsidRPr="00C5011A">
        <w:rPr>
          <w:rFonts w:ascii="Times New Roman" w:hAnsi="Times New Roman" w:cs="Times New Roman"/>
          <w:b/>
          <w:sz w:val="28"/>
          <w:szCs w:val="28"/>
        </w:rPr>
        <w:t xml:space="preserve"> района города Перми</w:t>
      </w:r>
      <w:bookmarkEnd w:id="0"/>
    </w:p>
    <w:p w:rsidR="001F46D7" w:rsidRDefault="001F46D7" w:rsidP="001F46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5" w:type="dxa"/>
        <w:tblLook w:val="04A0" w:firstRow="1" w:lastRow="0" w:firstColumn="1" w:lastColumn="0" w:noHBand="0" w:noVBand="1"/>
      </w:tblPr>
      <w:tblGrid>
        <w:gridCol w:w="988"/>
        <w:gridCol w:w="4677"/>
        <w:gridCol w:w="2268"/>
        <w:gridCol w:w="4253"/>
        <w:gridCol w:w="2912"/>
        <w:gridCol w:w="37"/>
      </w:tblGrid>
      <w:tr w:rsidR="00C5011A" w:rsidRPr="00C5011A" w:rsidTr="00A134C3">
        <w:tc>
          <w:tcPr>
            <w:tcW w:w="988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7" w:type="dxa"/>
            <w:gridSpan w:val="5"/>
          </w:tcPr>
          <w:p w:rsidR="00C5011A" w:rsidRPr="003D31E4" w:rsidRDefault="003D31E4" w:rsidP="003D31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</w:t>
            </w:r>
            <w:r w:rsidR="00A731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других мероприятий, направленных на повышение активности избирателей (в т.ч. ко Дню молодого избирателя). Информационно-разъяснительная деятельность (в том числе проведение уроков, посвященных </w:t>
            </w:r>
            <w:r w:rsidR="00DE156D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повышению правовой грамотности в области избирательного права в школах)</w:t>
            </w:r>
          </w:p>
        </w:tc>
      </w:tr>
      <w:tr w:rsidR="00C5011A" w:rsidRPr="00C5011A" w:rsidTr="00A134C3">
        <w:trPr>
          <w:gridAfter w:val="1"/>
          <w:wAfter w:w="37" w:type="dxa"/>
        </w:trPr>
        <w:tc>
          <w:tcPr>
            <w:tcW w:w="988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11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:rsidR="00C5011A" w:rsidRPr="00C5011A" w:rsidRDefault="008176C5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253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11A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2912" w:type="dxa"/>
          </w:tcPr>
          <w:p w:rsidR="00C5011A" w:rsidRPr="00C5011A" w:rsidRDefault="008176C5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B6325" w:rsidRPr="00C5011A" w:rsidTr="00523DFD">
        <w:trPr>
          <w:gridAfter w:val="1"/>
          <w:wAfter w:w="37" w:type="dxa"/>
          <w:trHeight w:val="2457"/>
        </w:trPr>
        <w:tc>
          <w:tcPr>
            <w:tcW w:w="988" w:type="dxa"/>
          </w:tcPr>
          <w:p w:rsidR="000B6325" w:rsidRPr="00A134C3" w:rsidRDefault="000B6325" w:rsidP="00A134C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B6325" w:rsidRDefault="0038435A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семинарах, встречах, заседаниях круглых столов, научно-практических конференциях по вопросам повышения правовой культуры избирателей, информационных встреч с учащимися учебных заведений в рамках реализации федеральной программы «разговоры о важном»</w:t>
            </w:r>
          </w:p>
        </w:tc>
        <w:tc>
          <w:tcPr>
            <w:tcW w:w="2268" w:type="dxa"/>
          </w:tcPr>
          <w:p w:rsidR="000B6325" w:rsidRDefault="00CF6D38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0B6325" w:rsidRDefault="00CF6D38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0B6325" w:rsidRPr="00EE5A20" w:rsidRDefault="00EE5A20" w:rsidP="006D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5A2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</w:p>
        </w:tc>
      </w:tr>
      <w:tr w:rsidR="002B3F10" w:rsidRPr="00C5011A" w:rsidTr="00E053F3">
        <w:trPr>
          <w:gridAfter w:val="1"/>
          <w:wAfter w:w="37" w:type="dxa"/>
        </w:trPr>
        <w:tc>
          <w:tcPr>
            <w:tcW w:w="988" w:type="dxa"/>
          </w:tcPr>
          <w:p w:rsidR="002B3F10" w:rsidRPr="00A134C3" w:rsidRDefault="002B3F10" w:rsidP="002B3F1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2B3F10" w:rsidRPr="007952B5" w:rsidRDefault="002B3F10" w:rsidP="009F580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актуализация сайта ТИК на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Едино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</w:p>
        </w:tc>
        <w:tc>
          <w:tcPr>
            <w:tcW w:w="2268" w:type="dxa"/>
            <w:vAlign w:val="center"/>
          </w:tcPr>
          <w:p w:rsidR="002B3F10" w:rsidRPr="007952B5" w:rsidRDefault="008176C5" w:rsidP="002B3F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proofErr w:type="gramEnd"/>
          </w:p>
        </w:tc>
        <w:tc>
          <w:tcPr>
            <w:tcW w:w="4253" w:type="dxa"/>
            <w:vAlign w:val="center"/>
          </w:tcPr>
          <w:p w:rsidR="002B3F10" w:rsidRDefault="002B3F10" w:rsidP="002B3F10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2B3F10" w:rsidRPr="00EE5A20" w:rsidRDefault="008176C5" w:rsidP="00817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5A2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</w:p>
        </w:tc>
      </w:tr>
      <w:tr w:rsidR="002B3F10" w:rsidRPr="00C5011A" w:rsidTr="00E053F3">
        <w:trPr>
          <w:gridAfter w:val="1"/>
          <w:wAfter w:w="37" w:type="dxa"/>
        </w:trPr>
        <w:tc>
          <w:tcPr>
            <w:tcW w:w="988" w:type="dxa"/>
          </w:tcPr>
          <w:p w:rsidR="002B3F10" w:rsidRPr="00A134C3" w:rsidRDefault="002B3F10" w:rsidP="002B3F1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2B3F10" w:rsidRDefault="002B3F10" w:rsidP="009F5807">
            <w:pPr>
              <w:spacing w:line="276" w:lineRule="auto"/>
              <w:ind w:left="-73" w:right="-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размещение решений и документов, принятых ТИК, </w:t>
            </w:r>
          </w:p>
          <w:p w:rsidR="002B3F10" w:rsidRDefault="002B3F10" w:rsidP="009F5807">
            <w:pPr>
              <w:spacing w:line="276" w:lineRule="auto"/>
              <w:ind w:left="-73" w:right="-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сайте ТИК на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Едино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3F10" w:rsidRPr="007952B5" w:rsidRDefault="002B3F10" w:rsidP="009F5807">
            <w:pPr>
              <w:spacing w:line="276" w:lineRule="auto"/>
              <w:ind w:left="-73" w:right="-80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</w:p>
        </w:tc>
        <w:tc>
          <w:tcPr>
            <w:tcW w:w="2268" w:type="dxa"/>
            <w:vAlign w:val="center"/>
          </w:tcPr>
          <w:p w:rsidR="002B3F10" w:rsidRPr="00765280" w:rsidRDefault="008176C5" w:rsidP="002B3F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280">
              <w:rPr>
                <w:rFonts w:ascii="Times New Roman" w:hAnsi="Times New Roman" w:cs="Times New Roman"/>
                <w:b/>
                <w:sz w:val="24"/>
                <w:szCs w:val="24"/>
              </w:rPr>
              <w:t>28.01.202</w:t>
            </w:r>
            <w:r w:rsidR="00EE47D9" w:rsidRPr="0076528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8176C5" w:rsidRPr="00765280" w:rsidRDefault="008176C5" w:rsidP="002B3F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280">
              <w:rPr>
                <w:rFonts w:ascii="Times New Roman" w:hAnsi="Times New Roman" w:cs="Times New Roman"/>
                <w:b/>
                <w:sz w:val="24"/>
                <w:szCs w:val="24"/>
              </w:rPr>
              <w:t>28.02.202</w:t>
            </w:r>
            <w:r w:rsidR="00EE47D9" w:rsidRPr="0076528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8176C5" w:rsidRPr="007952B5" w:rsidRDefault="008176C5" w:rsidP="00EE47D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28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E47D9" w:rsidRPr="0076528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65280">
              <w:rPr>
                <w:rFonts w:ascii="Times New Roman" w:hAnsi="Times New Roman" w:cs="Times New Roman"/>
                <w:b/>
                <w:sz w:val="24"/>
                <w:szCs w:val="24"/>
              </w:rPr>
              <w:t>.03.202</w:t>
            </w:r>
            <w:r w:rsidR="00EE47D9" w:rsidRPr="0076528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center"/>
          </w:tcPr>
          <w:p w:rsidR="002B3F10" w:rsidRDefault="002B3F10" w:rsidP="002B3F10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2B3F10" w:rsidRDefault="008176C5" w:rsidP="00EC3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</w:p>
        </w:tc>
      </w:tr>
      <w:tr w:rsidR="002B3F10" w:rsidRPr="00C5011A" w:rsidTr="00E053F3">
        <w:trPr>
          <w:gridAfter w:val="1"/>
          <w:wAfter w:w="37" w:type="dxa"/>
        </w:trPr>
        <w:tc>
          <w:tcPr>
            <w:tcW w:w="988" w:type="dxa"/>
          </w:tcPr>
          <w:p w:rsidR="002B3F10" w:rsidRPr="00A134C3" w:rsidRDefault="002B3F10" w:rsidP="002B3F1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2B3F10" w:rsidRPr="007952B5" w:rsidRDefault="002B3F10" w:rsidP="009F580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странички ТИК </w:t>
            </w:r>
            <w:r w:rsidR="009F5807">
              <w:rPr>
                <w:rFonts w:ascii="Times New Roman" w:hAnsi="Times New Roman" w:cs="Times New Roman"/>
                <w:sz w:val="24"/>
                <w:szCs w:val="24"/>
              </w:rPr>
              <w:t>№2 Свердловского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г. Перми в социальной сети ВКонтакте</w:t>
            </w:r>
          </w:p>
        </w:tc>
        <w:tc>
          <w:tcPr>
            <w:tcW w:w="2268" w:type="dxa"/>
            <w:vAlign w:val="center"/>
          </w:tcPr>
          <w:p w:rsidR="002B3F10" w:rsidRPr="007952B5" w:rsidRDefault="008176C5" w:rsidP="002B3F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proofErr w:type="gramEnd"/>
          </w:p>
        </w:tc>
        <w:tc>
          <w:tcPr>
            <w:tcW w:w="4253" w:type="dxa"/>
            <w:vAlign w:val="center"/>
          </w:tcPr>
          <w:p w:rsidR="002B3F10" w:rsidRDefault="002B3F10" w:rsidP="002B3F10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2B3F10" w:rsidRDefault="00EC322C" w:rsidP="00EC3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</w:p>
        </w:tc>
      </w:tr>
      <w:tr w:rsidR="002B3F10" w:rsidRPr="00C5011A" w:rsidTr="00E053F3">
        <w:trPr>
          <w:gridAfter w:val="1"/>
          <w:wAfter w:w="37" w:type="dxa"/>
        </w:trPr>
        <w:tc>
          <w:tcPr>
            <w:tcW w:w="988" w:type="dxa"/>
          </w:tcPr>
          <w:p w:rsidR="002B3F10" w:rsidRPr="00A134C3" w:rsidRDefault="002B3F10" w:rsidP="002B3F1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2B3F10" w:rsidRDefault="002B3F10" w:rsidP="009F5807">
            <w:pPr>
              <w:spacing w:line="276" w:lineRule="auto"/>
              <w:ind w:left="-93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новостей для размещения на ЕПИК ПК</w:t>
            </w:r>
          </w:p>
        </w:tc>
        <w:tc>
          <w:tcPr>
            <w:tcW w:w="2268" w:type="dxa"/>
            <w:vAlign w:val="center"/>
          </w:tcPr>
          <w:p w:rsidR="002B3F10" w:rsidRPr="007952B5" w:rsidRDefault="002B3F10" w:rsidP="002B3F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4253" w:type="dxa"/>
            <w:vAlign w:val="center"/>
          </w:tcPr>
          <w:p w:rsidR="002B3F10" w:rsidRDefault="002B3F10" w:rsidP="002B3F10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2B3F10" w:rsidRDefault="00EE5A20" w:rsidP="00EE5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</w:p>
        </w:tc>
      </w:tr>
      <w:tr w:rsidR="002B3F10" w:rsidRPr="00C5011A" w:rsidTr="00A134C3">
        <w:tc>
          <w:tcPr>
            <w:tcW w:w="988" w:type="dxa"/>
          </w:tcPr>
          <w:p w:rsidR="002B3F10" w:rsidRPr="00C5011A" w:rsidRDefault="002B3F10" w:rsidP="002B3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7" w:type="dxa"/>
            <w:gridSpan w:val="5"/>
          </w:tcPr>
          <w:p w:rsidR="002B3F10" w:rsidRPr="00DE156D" w:rsidRDefault="002B3F10" w:rsidP="002B3F10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МИК</w:t>
            </w:r>
          </w:p>
        </w:tc>
      </w:tr>
      <w:tr w:rsidR="002B3F10" w:rsidRPr="00C5011A" w:rsidTr="00A134C3">
        <w:trPr>
          <w:gridAfter w:val="1"/>
          <w:wAfter w:w="37" w:type="dxa"/>
          <w:trHeight w:val="1262"/>
        </w:trPr>
        <w:tc>
          <w:tcPr>
            <w:tcW w:w="988" w:type="dxa"/>
          </w:tcPr>
          <w:p w:rsidR="002B3F10" w:rsidRPr="00A134C3" w:rsidRDefault="002B3F10" w:rsidP="00DA2B4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B3F10" w:rsidRPr="00B53DB5" w:rsidRDefault="002B3F10" w:rsidP="002B3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молодежными избирательными комиссиями по вопросам повышения правовой культуры молодых и будущих избирателей</w:t>
            </w:r>
          </w:p>
        </w:tc>
        <w:tc>
          <w:tcPr>
            <w:tcW w:w="2268" w:type="dxa"/>
          </w:tcPr>
          <w:p w:rsidR="002B3F10" w:rsidRPr="00B53DB5" w:rsidRDefault="002B3F10" w:rsidP="00EE5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2B3F10" w:rsidRPr="00B53DB5" w:rsidRDefault="002B3F10" w:rsidP="00DA2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2B3F10" w:rsidRPr="00E82C8A" w:rsidRDefault="00EE5A20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</w:p>
        </w:tc>
      </w:tr>
      <w:tr w:rsidR="002B3F10" w:rsidRPr="00C5011A" w:rsidTr="00A134C3">
        <w:tc>
          <w:tcPr>
            <w:tcW w:w="988" w:type="dxa"/>
          </w:tcPr>
          <w:p w:rsidR="002B3F10" w:rsidRPr="00C5011A" w:rsidRDefault="002B3F10" w:rsidP="002B3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7" w:type="dxa"/>
            <w:gridSpan w:val="5"/>
          </w:tcPr>
          <w:p w:rsidR="002B3F10" w:rsidRPr="00DE156D" w:rsidRDefault="002B3F10" w:rsidP="00BE18C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участия в конкурсах, форумах</w:t>
            </w:r>
          </w:p>
        </w:tc>
      </w:tr>
      <w:tr w:rsidR="002B3F10" w:rsidRPr="00C5011A" w:rsidTr="00A134C3">
        <w:trPr>
          <w:gridAfter w:val="1"/>
          <w:wAfter w:w="37" w:type="dxa"/>
        </w:trPr>
        <w:tc>
          <w:tcPr>
            <w:tcW w:w="988" w:type="dxa"/>
          </w:tcPr>
          <w:p w:rsidR="002B3F10" w:rsidRPr="00A134C3" w:rsidRDefault="002B3F10" w:rsidP="002B3F10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B3F10" w:rsidRDefault="002B3F10" w:rsidP="00DA2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DA2B46">
              <w:rPr>
                <w:rFonts w:ascii="Times New Roman" w:hAnsi="Times New Roman" w:cs="Times New Roman"/>
                <w:sz w:val="24"/>
                <w:szCs w:val="24"/>
              </w:rPr>
              <w:t>в конкурсах и электоральных проектах, организуемых ЦИК России, ИКПК</w:t>
            </w:r>
          </w:p>
        </w:tc>
        <w:tc>
          <w:tcPr>
            <w:tcW w:w="2268" w:type="dxa"/>
          </w:tcPr>
          <w:p w:rsidR="002B3F10" w:rsidRDefault="00DA2B46" w:rsidP="002B3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положениями о конкурсах и регламентами проектов</w:t>
            </w:r>
          </w:p>
        </w:tc>
        <w:tc>
          <w:tcPr>
            <w:tcW w:w="4253" w:type="dxa"/>
          </w:tcPr>
          <w:p w:rsidR="002B3F10" w:rsidRPr="007B6716" w:rsidRDefault="00DA2B46" w:rsidP="00DA2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2B3F10" w:rsidRPr="00DA2B46" w:rsidRDefault="00EE5A20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</w:p>
        </w:tc>
      </w:tr>
      <w:tr w:rsidR="00DA2B46" w:rsidRPr="00C5011A" w:rsidTr="00A134C3">
        <w:trPr>
          <w:gridAfter w:val="1"/>
          <w:wAfter w:w="37" w:type="dxa"/>
        </w:trPr>
        <w:tc>
          <w:tcPr>
            <w:tcW w:w="988" w:type="dxa"/>
          </w:tcPr>
          <w:p w:rsidR="00DA2B46" w:rsidRPr="00A134C3" w:rsidRDefault="00DA2B46" w:rsidP="00DA2B46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DA2B46" w:rsidRDefault="00DA2B46" w:rsidP="00DA2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A2B46" w:rsidRDefault="00DA2B46" w:rsidP="00DA2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A2B46" w:rsidRDefault="00DA2B46" w:rsidP="00DA2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B46" w:rsidRPr="00C5011A" w:rsidTr="00A134C3">
        <w:tc>
          <w:tcPr>
            <w:tcW w:w="988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7" w:type="dxa"/>
            <w:gridSpan w:val="5"/>
          </w:tcPr>
          <w:p w:rsidR="00DA2B46" w:rsidRPr="00DE156D" w:rsidRDefault="00DA2B46" w:rsidP="00BE18CC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мероприятий по взаимодействию с политическими партиями и общественными организациями</w:t>
            </w:r>
          </w:p>
        </w:tc>
      </w:tr>
      <w:tr w:rsidR="00DA2B46" w:rsidRPr="00C5011A" w:rsidTr="00A134C3">
        <w:trPr>
          <w:gridAfter w:val="1"/>
          <w:wAfter w:w="37" w:type="dxa"/>
        </w:trPr>
        <w:tc>
          <w:tcPr>
            <w:tcW w:w="988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партия, НКО</w:t>
            </w:r>
          </w:p>
        </w:tc>
        <w:tc>
          <w:tcPr>
            <w:tcW w:w="2268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4253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912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2138DD" w:rsidRDefault="00BE18CC" w:rsidP="004976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Местное отделение ВПП "ЕДИНАЯ РОССИЯ" </w:t>
            </w:r>
            <w:r w:rsidR="00497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Свердловского</w:t>
            </w: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г. Перми</w:t>
            </w:r>
          </w:p>
        </w:tc>
        <w:tc>
          <w:tcPr>
            <w:tcW w:w="2268" w:type="dxa"/>
            <w:vAlign w:val="center"/>
          </w:tcPr>
          <w:p w:rsidR="00BE18CC" w:rsidRPr="002138DD" w:rsidRDefault="003C7EDF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17.03.2026</w:t>
            </w:r>
          </w:p>
        </w:tc>
        <w:tc>
          <w:tcPr>
            <w:tcW w:w="4253" w:type="dxa"/>
            <w:vMerge w:val="restart"/>
            <w:vAlign w:val="center"/>
          </w:tcPr>
          <w:p w:rsidR="00BE18CC" w:rsidRPr="002138DD" w:rsidRDefault="00BE18CC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Формирование состава УИК, резерва УИК, обучение членов УИК, информирование о новеллах избирательного законодательства</w:t>
            </w:r>
          </w:p>
        </w:tc>
        <w:tc>
          <w:tcPr>
            <w:tcW w:w="2912" w:type="dxa"/>
            <w:vMerge w:val="restart"/>
            <w:vAlign w:val="center"/>
          </w:tcPr>
          <w:p w:rsidR="00BE18CC" w:rsidRPr="002138DD" w:rsidRDefault="00BE18CC" w:rsidP="00BE18CC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Представители отделений политических партий</w:t>
            </w: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2138DD" w:rsidRDefault="00BE18CC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268" w:type="dxa"/>
            <w:vAlign w:val="center"/>
          </w:tcPr>
          <w:p w:rsidR="00BE18CC" w:rsidRPr="002138DD" w:rsidRDefault="003C7EDF" w:rsidP="00BE18C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12.03.2026</w:t>
            </w:r>
          </w:p>
        </w:tc>
        <w:tc>
          <w:tcPr>
            <w:tcW w:w="4253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2138DD" w:rsidRDefault="00BE18CC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Региональное отделение Политической партии СПРАВЕДЛИВАЯ РОССИЯ в Пермском крае</w:t>
            </w:r>
          </w:p>
        </w:tc>
        <w:tc>
          <w:tcPr>
            <w:tcW w:w="2268" w:type="dxa"/>
            <w:vAlign w:val="center"/>
          </w:tcPr>
          <w:p w:rsidR="00BE18CC" w:rsidRPr="002138DD" w:rsidRDefault="003C7EDF" w:rsidP="00BE18C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16.03.2026</w:t>
            </w:r>
          </w:p>
        </w:tc>
        <w:tc>
          <w:tcPr>
            <w:tcW w:w="4253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2138DD" w:rsidRDefault="00EE5A20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2DC">
              <w:rPr>
                <w:rFonts w:ascii="Times New Roman" w:hAnsi="Times New Roman" w:cs="Times New Roman"/>
                <w:sz w:val="24"/>
                <w:szCs w:val="24"/>
              </w:rPr>
              <w:t>Местное отделение политической партии "КОММУНИСТИЧЕСКАЯ ПАРТИЯ РОССИЙСКОЙ ФЕДЕРАЦИИ" Свердловского района г.Перми</w:t>
            </w:r>
          </w:p>
        </w:tc>
        <w:tc>
          <w:tcPr>
            <w:tcW w:w="2268" w:type="dxa"/>
            <w:vAlign w:val="center"/>
          </w:tcPr>
          <w:p w:rsidR="00BE18CC" w:rsidRPr="002138DD" w:rsidRDefault="003C7EDF" w:rsidP="00BE18C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16.03.2026</w:t>
            </w:r>
          </w:p>
        </w:tc>
        <w:tc>
          <w:tcPr>
            <w:tcW w:w="4253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2138DD" w:rsidRDefault="00BE18CC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Региональное отделение партии «Новые люди» в Пермском крае</w:t>
            </w:r>
          </w:p>
        </w:tc>
        <w:tc>
          <w:tcPr>
            <w:tcW w:w="2268" w:type="dxa"/>
            <w:vAlign w:val="center"/>
          </w:tcPr>
          <w:p w:rsidR="00BE18CC" w:rsidRPr="002138DD" w:rsidRDefault="003C7EDF" w:rsidP="00BE18C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13.03.2026</w:t>
            </w:r>
          </w:p>
        </w:tc>
        <w:tc>
          <w:tcPr>
            <w:tcW w:w="4253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2138DD" w:rsidRDefault="00BE18CC" w:rsidP="004976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 ветеранов войны и труда </w:t>
            </w:r>
            <w:r w:rsidR="00497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Свердловского </w:t>
            </w: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 города Перми</w:t>
            </w:r>
          </w:p>
        </w:tc>
        <w:tc>
          <w:tcPr>
            <w:tcW w:w="2268" w:type="dxa"/>
          </w:tcPr>
          <w:p w:rsidR="00BE18CC" w:rsidRPr="002138DD" w:rsidRDefault="003C7EDF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17.02.2026</w:t>
            </w:r>
          </w:p>
        </w:tc>
        <w:tc>
          <w:tcPr>
            <w:tcW w:w="4253" w:type="dxa"/>
            <w:vAlign w:val="center"/>
          </w:tcPr>
          <w:p w:rsidR="00BE18CC" w:rsidRPr="002138DD" w:rsidRDefault="00BE18CC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Формирование состава УИК, резерва УИК, обучение членов УИК, информирование о новеллах избирательного законодательства</w:t>
            </w:r>
          </w:p>
        </w:tc>
        <w:tc>
          <w:tcPr>
            <w:tcW w:w="2912" w:type="dxa"/>
            <w:vAlign w:val="center"/>
          </w:tcPr>
          <w:p w:rsidR="00BE18CC" w:rsidRPr="002138DD" w:rsidRDefault="00BE18CC" w:rsidP="00BE18CC">
            <w:pPr>
              <w:spacing w:line="276" w:lineRule="auto"/>
              <w:ind w:firstLine="2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eastAsia="Calibri" w:hAnsi="Times New Roman" w:cs="Times New Roman"/>
                <w:sz w:val="24"/>
                <w:szCs w:val="24"/>
              </w:rPr>
              <w:t>Совет ветеранов</w:t>
            </w: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2138DD" w:rsidRDefault="00BE18CC" w:rsidP="004976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</w:t>
            </w:r>
            <w:r w:rsidR="00497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97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Свердловского</w:t>
            </w: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</w:t>
            </w:r>
          </w:p>
        </w:tc>
        <w:tc>
          <w:tcPr>
            <w:tcW w:w="2268" w:type="dxa"/>
          </w:tcPr>
          <w:p w:rsidR="00BE18CC" w:rsidRPr="002138DD" w:rsidRDefault="003C7EDF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11.02.2026</w:t>
            </w:r>
          </w:p>
        </w:tc>
        <w:tc>
          <w:tcPr>
            <w:tcW w:w="4253" w:type="dxa"/>
            <w:vAlign w:val="center"/>
          </w:tcPr>
          <w:p w:rsidR="00BE18CC" w:rsidRPr="002138DD" w:rsidRDefault="00BE18CC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:rsidR="00BE18CC" w:rsidRPr="002138DD" w:rsidRDefault="00BE18CC" w:rsidP="00BE18CC">
            <w:pPr>
              <w:spacing w:line="276" w:lineRule="auto"/>
              <w:ind w:firstLine="2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Председатели ТОС</w:t>
            </w:r>
          </w:p>
        </w:tc>
      </w:tr>
      <w:tr w:rsidR="00BE18CC" w:rsidRPr="00C5011A" w:rsidTr="00A134C3">
        <w:tc>
          <w:tcPr>
            <w:tcW w:w="988" w:type="dxa"/>
          </w:tcPr>
          <w:p w:rsidR="00BE18CC" w:rsidRPr="00C5011A" w:rsidRDefault="00BE18CC" w:rsidP="00BE18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7" w:type="dxa"/>
            <w:gridSpan w:val="5"/>
          </w:tcPr>
          <w:p w:rsidR="00BE18CC" w:rsidRPr="00DE156D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Информационно-разъяснительная работа. Взаимодействие со СМИ</w:t>
            </w:r>
          </w:p>
        </w:tc>
      </w:tr>
      <w:tr w:rsidR="00BE18CC" w:rsidRPr="00C5011A" w:rsidTr="00A134C3">
        <w:trPr>
          <w:gridAfter w:val="1"/>
          <w:wAfter w:w="37" w:type="dxa"/>
        </w:trPr>
        <w:tc>
          <w:tcPr>
            <w:tcW w:w="988" w:type="dxa"/>
          </w:tcPr>
          <w:p w:rsidR="00BE18CC" w:rsidRPr="00C5011A" w:rsidRDefault="00BE18CC" w:rsidP="00BE18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BE18CC" w:rsidRPr="00C5011A" w:rsidRDefault="00BE18CC" w:rsidP="00BE18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</w:tcPr>
          <w:p w:rsidR="00BE18CC" w:rsidRPr="00C5011A" w:rsidRDefault="00BE18CC" w:rsidP="00BE18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4253" w:type="dxa"/>
          </w:tcPr>
          <w:p w:rsidR="00BE18CC" w:rsidRPr="00C5011A" w:rsidRDefault="00BE18CC" w:rsidP="00BE18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2912" w:type="dxa"/>
          </w:tcPr>
          <w:p w:rsidR="00BE18CC" w:rsidRPr="00C5011A" w:rsidRDefault="00BE18CC" w:rsidP="00BE18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</w:tr>
      <w:tr w:rsidR="00A53382" w:rsidRPr="00C5011A" w:rsidTr="00444877">
        <w:trPr>
          <w:gridAfter w:val="1"/>
          <w:wAfter w:w="37" w:type="dxa"/>
        </w:trPr>
        <w:tc>
          <w:tcPr>
            <w:tcW w:w="988" w:type="dxa"/>
          </w:tcPr>
          <w:p w:rsidR="00A53382" w:rsidRPr="00A134C3" w:rsidRDefault="00A53382" w:rsidP="00A5338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A53382" w:rsidRPr="0081769F" w:rsidRDefault="00A53382" w:rsidP="00A533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на официальном сайте администрации Свердловского района г. Перми</w:t>
            </w:r>
          </w:p>
        </w:tc>
        <w:tc>
          <w:tcPr>
            <w:tcW w:w="2268" w:type="dxa"/>
            <w:vAlign w:val="center"/>
          </w:tcPr>
          <w:p w:rsidR="00A53382" w:rsidRPr="0081769F" w:rsidRDefault="00A53382" w:rsidP="003C7ED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3C7EDF">
              <w:rPr>
                <w:rFonts w:ascii="Times New Roman" w:hAnsi="Times New Roman" w:cs="Times New Roman"/>
                <w:sz w:val="24"/>
                <w:szCs w:val="24"/>
              </w:rPr>
              <w:t>квартала</w:t>
            </w:r>
          </w:p>
        </w:tc>
        <w:tc>
          <w:tcPr>
            <w:tcW w:w="4253" w:type="dxa"/>
            <w:vAlign w:val="center"/>
          </w:tcPr>
          <w:p w:rsidR="00A53382" w:rsidRPr="008B13A3" w:rsidRDefault="008B13A3" w:rsidP="00A53382">
            <w:pPr>
              <w:spacing w:line="276" w:lineRule="auto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8B13A3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https://raion.gorodperm.ru/sverdlovskij/</w:t>
            </w:r>
          </w:p>
        </w:tc>
        <w:tc>
          <w:tcPr>
            <w:tcW w:w="2912" w:type="dxa"/>
            <w:vAlign w:val="center"/>
          </w:tcPr>
          <w:p w:rsidR="00A53382" w:rsidRDefault="00A53382" w:rsidP="00A533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ТИК, </w:t>
            </w:r>
          </w:p>
          <w:p w:rsidR="007868A8" w:rsidRDefault="00A53382" w:rsidP="00A533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</w:t>
            </w:r>
            <w:r w:rsidR="007868A8">
              <w:rPr>
                <w:rFonts w:ascii="Times New Roman" w:eastAsia="Calibri" w:hAnsi="Times New Roman" w:cs="Times New Roman"/>
                <w:sz w:val="24"/>
                <w:szCs w:val="24"/>
              </w:rPr>
              <w:t>вердловского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</w:t>
            </w:r>
          </w:p>
          <w:p w:rsidR="00A53382" w:rsidRPr="00C7296C" w:rsidRDefault="00A53382" w:rsidP="00A533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Перми</w:t>
            </w:r>
          </w:p>
        </w:tc>
      </w:tr>
    </w:tbl>
    <w:p w:rsidR="006070E3" w:rsidRDefault="006070E3" w:rsidP="00C501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011A" w:rsidRPr="00C5011A" w:rsidRDefault="006070E3" w:rsidP="006070E3">
      <w:pPr>
        <w:rPr>
          <w:rFonts w:ascii="Times New Roman" w:hAnsi="Times New Roman" w:cs="Times New Roman"/>
          <w:b/>
          <w:sz w:val="28"/>
          <w:szCs w:val="28"/>
        </w:rPr>
      </w:pPr>
      <w:r w:rsidRPr="006070E3">
        <w:rPr>
          <w:rFonts w:ascii="Times New Roman" w:hAnsi="Times New Roman" w:cs="Times New Roman"/>
          <w:b/>
          <w:sz w:val="28"/>
          <w:szCs w:val="28"/>
        </w:rPr>
        <w:t xml:space="preserve">Председатель ТИК: ________________________________ </w:t>
      </w:r>
      <w:r w:rsidR="00835573" w:rsidRPr="006070E3">
        <w:rPr>
          <w:rFonts w:ascii="Times New Roman" w:hAnsi="Times New Roman" w:cs="Times New Roman"/>
          <w:b/>
          <w:sz w:val="28"/>
          <w:szCs w:val="28"/>
        </w:rPr>
        <w:t>Т.К. Бушуева</w:t>
      </w:r>
    </w:p>
    <w:sectPr w:rsidR="00C5011A" w:rsidRPr="00C5011A" w:rsidSect="00C5011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8090D"/>
    <w:multiLevelType w:val="hybridMultilevel"/>
    <w:tmpl w:val="90488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F07E6"/>
    <w:multiLevelType w:val="hybridMultilevel"/>
    <w:tmpl w:val="39829EA4"/>
    <w:lvl w:ilvl="0" w:tplc="0419000F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047E0C88"/>
    <w:multiLevelType w:val="hybridMultilevel"/>
    <w:tmpl w:val="C930DC4E"/>
    <w:lvl w:ilvl="0" w:tplc="773A867E">
      <w:start w:val="4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2435F"/>
    <w:multiLevelType w:val="hybridMultilevel"/>
    <w:tmpl w:val="86D40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4743E3"/>
    <w:multiLevelType w:val="hybridMultilevel"/>
    <w:tmpl w:val="43E402C6"/>
    <w:lvl w:ilvl="0" w:tplc="0419000F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>
    <w:nsid w:val="36533B8F"/>
    <w:multiLevelType w:val="hybridMultilevel"/>
    <w:tmpl w:val="2D741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9831D5"/>
    <w:multiLevelType w:val="hybridMultilevel"/>
    <w:tmpl w:val="A280807E"/>
    <w:lvl w:ilvl="0" w:tplc="0419000F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">
    <w:nsid w:val="544A57A5"/>
    <w:multiLevelType w:val="hybridMultilevel"/>
    <w:tmpl w:val="5630C17A"/>
    <w:lvl w:ilvl="0" w:tplc="74E62C7A">
      <w:start w:val="2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C403E1"/>
    <w:multiLevelType w:val="hybridMultilevel"/>
    <w:tmpl w:val="1B4ECA60"/>
    <w:lvl w:ilvl="0" w:tplc="441090B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743AAB"/>
    <w:multiLevelType w:val="hybridMultilevel"/>
    <w:tmpl w:val="F1EA47D0"/>
    <w:lvl w:ilvl="0" w:tplc="9834AA3E">
      <w:start w:val="3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9D1BD9"/>
    <w:multiLevelType w:val="hybridMultilevel"/>
    <w:tmpl w:val="21504316"/>
    <w:lvl w:ilvl="0" w:tplc="0419000F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10"/>
  </w:num>
  <w:num w:numId="8">
    <w:abstractNumId w:val="7"/>
  </w:num>
  <w:num w:numId="9">
    <w:abstractNumId w:val="8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1A"/>
    <w:rsid w:val="0002422E"/>
    <w:rsid w:val="000B6325"/>
    <w:rsid w:val="001E3010"/>
    <w:rsid w:val="001E3499"/>
    <w:rsid w:val="001F46D7"/>
    <w:rsid w:val="00222CD4"/>
    <w:rsid w:val="002B3F10"/>
    <w:rsid w:val="0038435A"/>
    <w:rsid w:val="003C7EDF"/>
    <w:rsid w:val="003D31E4"/>
    <w:rsid w:val="00497603"/>
    <w:rsid w:val="004F505C"/>
    <w:rsid w:val="00520468"/>
    <w:rsid w:val="00523DFD"/>
    <w:rsid w:val="006070E3"/>
    <w:rsid w:val="006D4F1C"/>
    <w:rsid w:val="00765280"/>
    <w:rsid w:val="007868A8"/>
    <w:rsid w:val="0081067B"/>
    <w:rsid w:val="008176C5"/>
    <w:rsid w:val="00835573"/>
    <w:rsid w:val="008B13A3"/>
    <w:rsid w:val="009D3A2C"/>
    <w:rsid w:val="009F5807"/>
    <w:rsid w:val="00A134C3"/>
    <w:rsid w:val="00A30EC4"/>
    <w:rsid w:val="00A53382"/>
    <w:rsid w:val="00A73109"/>
    <w:rsid w:val="00BA306B"/>
    <w:rsid w:val="00BE18CC"/>
    <w:rsid w:val="00C5011A"/>
    <w:rsid w:val="00CF2F16"/>
    <w:rsid w:val="00CF6D38"/>
    <w:rsid w:val="00D5180E"/>
    <w:rsid w:val="00D966AF"/>
    <w:rsid w:val="00DA2B46"/>
    <w:rsid w:val="00DE156D"/>
    <w:rsid w:val="00E01A07"/>
    <w:rsid w:val="00E82C8A"/>
    <w:rsid w:val="00EC322C"/>
    <w:rsid w:val="00EE47D9"/>
    <w:rsid w:val="00E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3D831-1D79-47B8-B159-0E751AB8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0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31E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01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53382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8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68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ГИИ</cp:lastModifiedBy>
  <cp:revision>25</cp:revision>
  <cp:lastPrinted>2026-04-02T09:34:00Z</cp:lastPrinted>
  <dcterms:created xsi:type="dcterms:W3CDTF">2025-02-21T05:56:00Z</dcterms:created>
  <dcterms:modified xsi:type="dcterms:W3CDTF">2026-04-07T06:40:00Z</dcterms:modified>
</cp:coreProperties>
</file>