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8A8" w:rsidRPr="00B15468" w:rsidRDefault="007868A8" w:rsidP="007868A8">
      <w:pPr>
        <w:suppressAutoHyphens/>
        <w:spacing w:after="0" w:line="276" w:lineRule="auto"/>
        <w:ind w:left="10065" w:firstLine="708"/>
        <w:rPr>
          <w:rFonts w:ascii="Times New Roman" w:eastAsia="Calibri" w:hAnsi="Times New Roman" w:cs="Times New Roman"/>
          <w:bCs/>
          <w:sz w:val="24"/>
          <w:szCs w:val="24"/>
        </w:rPr>
      </w:pPr>
      <w:r w:rsidRPr="00B15468">
        <w:rPr>
          <w:rFonts w:ascii="Times New Roman" w:eastAsia="Calibri" w:hAnsi="Times New Roman" w:cs="Times New Roman"/>
          <w:bCs/>
          <w:sz w:val="24"/>
          <w:szCs w:val="24"/>
        </w:rPr>
        <w:t xml:space="preserve">Приложение </w:t>
      </w:r>
    </w:p>
    <w:p w:rsidR="007868A8" w:rsidRPr="00B15468" w:rsidRDefault="007868A8" w:rsidP="007868A8">
      <w:pPr>
        <w:keepNext/>
        <w:tabs>
          <w:tab w:val="left" w:pos="11340"/>
          <w:tab w:val="left" w:pos="11624"/>
        </w:tabs>
        <w:spacing w:after="0" w:line="276" w:lineRule="auto"/>
        <w:ind w:left="10065" w:firstLine="708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B15468">
        <w:rPr>
          <w:rFonts w:ascii="Times New Roman" w:eastAsia="Calibri" w:hAnsi="Times New Roman" w:cs="Times New Roman"/>
          <w:bCs/>
          <w:sz w:val="24"/>
          <w:szCs w:val="24"/>
        </w:rPr>
        <w:t>к</w:t>
      </w:r>
      <w:proofErr w:type="gramEnd"/>
      <w:r w:rsidRPr="00B15468">
        <w:rPr>
          <w:rFonts w:ascii="Times New Roman" w:eastAsia="Calibri" w:hAnsi="Times New Roman" w:cs="Times New Roman"/>
          <w:bCs/>
          <w:sz w:val="24"/>
          <w:szCs w:val="24"/>
        </w:rPr>
        <w:t xml:space="preserve"> постановлению Избирательной </w:t>
      </w:r>
    </w:p>
    <w:p w:rsidR="007868A8" w:rsidRPr="00B15468" w:rsidRDefault="007868A8" w:rsidP="007868A8">
      <w:pPr>
        <w:keepNext/>
        <w:tabs>
          <w:tab w:val="left" w:pos="11340"/>
          <w:tab w:val="left" w:pos="11624"/>
        </w:tabs>
        <w:spacing w:after="0" w:line="276" w:lineRule="auto"/>
        <w:ind w:left="10065" w:firstLine="708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B15468">
        <w:rPr>
          <w:rFonts w:ascii="Times New Roman" w:eastAsia="Calibri" w:hAnsi="Times New Roman" w:cs="Times New Roman"/>
          <w:bCs/>
          <w:sz w:val="24"/>
          <w:szCs w:val="24"/>
        </w:rPr>
        <w:t>комиссии</w:t>
      </w:r>
      <w:proofErr w:type="gramEnd"/>
      <w:r w:rsidRPr="00B15468">
        <w:rPr>
          <w:rFonts w:ascii="Times New Roman" w:eastAsia="Calibri" w:hAnsi="Times New Roman" w:cs="Times New Roman"/>
          <w:bCs/>
          <w:sz w:val="24"/>
          <w:szCs w:val="24"/>
        </w:rPr>
        <w:t xml:space="preserve"> Пермского края </w:t>
      </w:r>
    </w:p>
    <w:p w:rsidR="007868A8" w:rsidRPr="007627E0" w:rsidRDefault="007868A8" w:rsidP="007868A8">
      <w:pPr>
        <w:keepNext/>
        <w:tabs>
          <w:tab w:val="left" w:pos="11340"/>
          <w:tab w:val="left" w:pos="11624"/>
        </w:tabs>
        <w:spacing w:after="0" w:line="276" w:lineRule="auto"/>
        <w:ind w:left="10065" w:firstLine="708"/>
        <w:rPr>
          <w:rFonts w:ascii="Times New Roman" w:eastAsia="Calibri" w:hAnsi="Times New Roman" w:cs="Times New Roman"/>
          <w:bCs/>
          <w:sz w:val="24"/>
          <w:szCs w:val="24"/>
        </w:rPr>
      </w:pPr>
      <w:proofErr w:type="gramStart"/>
      <w:r w:rsidRPr="007627E0">
        <w:rPr>
          <w:rFonts w:ascii="Times New Roman" w:eastAsia="Calibri" w:hAnsi="Times New Roman" w:cs="Times New Roman"/>
          <w:bCs/>
          <w:sz w:val="24"/>
          <w:szCs w:val="24"/>
        </w:rPr>
        <w:t>от</w:t>
      </w:r>
      <w:proofErr w:type="gramEnd"/>
      <w:r w:rsidRPr="007627E0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7627E0">
        <w:rPr>
          <w:rFonts w:ascii="Times New Roman" w:eastAsia="Calibri" w:hAnsi="Times New Roman" w:cs="Times New Roman"/>
          <w:bCs/>
          <w:sz w:val="24"/>
          <w:szCs w:val="24"/>
        </w:rPr>
        <w:t>26.02.2026</w:t>
      </w:r>
      <w:r w:rsidRPr="007627E0">
        <w:rPr>
          <w:rFonts w:ascii="Times New Roman" w:eastAsia="Calibri" w:hAnsi="Times New Roman" w:cs="Times New Roman"/>
          <w:bCs/>
          <w:sz w:val="24"/>
          <w:szCs w:val="24"/>
        </w:rPr>
        <w:t xml:space="preserve"> № </w:t>
      </w:r>
      <w:r w:rsidR="007627E0">
        <w:rPr>
          <w:rFonts w:ascii="Times New Roman" w:eastAsia="Calibri" w:hAnsi="Times New Roman" w:cs="Times New Roman"/>
          <w:bCs/>
          <w:sz w:val="24"/>
          <w:szCs w:val="24"/>
        </w:rPr>
        <w:t>109</w:t>
      </w:r>
      <w:r w:rsidRPr="007627E0">
        <w:rPr>
          <w:rFonts w:ascii="Times New Roman" w:eastAsia="Calibri" w:hAnsi="Times New Roman" w:cs="Times New Roman"/>
          <w:bCs/>
          <w:sz w:val="24"/>
          <w:szCs w:val="24"/>
        </w:rPr>
        <w:t>/04-4</w:t>
      </w:r>
    </w:p>
    <w:p w:rsidR="007868A8" w:rsidRDefault="007868A8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22CD4" w:rsidRPr="00C5011A" w:rsidRDefault="00C5011A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11A">
        <w:rPr>
          <w:rFonts w:ascii="Times New Roman" w:hAnsi="Times New Roman" w:cs="Times New Roman"/>
          <w:b/>
          <w:sz w:val="28"/>
          <w:szCs w:val="28"/>
        </w:rPr>
        <w:t>План по развитию правовой и электоральной культуры на 202</w:t>
      </w:r>
      <w:r w:rsidR="00FD561E">
        <w:rPr>
          <w:rFonts w:ascii="Times New Roman" w:hAnsi="Times New Roman" w:cs="Times New Roman"/>
          <w:b/>
          <w:sz w:val="28"/>
          <w:szCs w:val="28"/>
        </w:rPr>
        <w:t>6</w:t>
      </w:r>
      <w:r w:rsidRPr="00C5011A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C5011A" w:rsidRDefault="00C5011A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011A">
        <w:rPr>
          <w:rFonts w:ascii="Times New Roman" w:hAnsi="Times New Roman" w:cs="Times New Roman"/>
          <w:b/>
          <w:sz w:val="28"/>
          <w:szCs w:val="28"/>
        </w:rPr>
        <w:t xml:space="preserve">ТИК </w:t>
      </w:r>
      <w:r w:rsidR="00A134C3">
        <w:rPr>
          <w:rFonts w:ascii="Times New Roman" w:hAnsi="Times New Roman" w:cs="Times New Roman"/>
          <w:b/>
          <w:sz w:val="28"/>
          <w:szCs w:val="28"/>
        </w:rPr>
        <w:t>№2 Свердловского</w:t>
      </w:r>
      <w:r w:rsidRPr="00C5011A">
        <w:rPr>
          <w:rFonts w:ascii="Times New Roman" w:hAnsi="Times New Roman" w:cs="Times New Roman"/>
          <w:b/>
          <w:sz w:val="28"/>
          <w:szCs w:val="28"/>
        </w:rPr>
        <w:t xml:space="preserve"> района города Перми</w:t>
      </w:r>
    </w:p>
    <w:p w:rsidR="00C5011A" w:rsidRDefault="00C5011A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5135" w:type="dxa"/>
        <w:tblLook w:val="04A0" w:firstRow="1" w:lastRow="0" w:firstColumn="1" w:lastColumn="0" w:noHBand="0" w:noVBand="1"/>
      </w:tblPr>
      <w:tblGrid>
        <w:gridCol w:w="988"/>
        <w:gridCol w:w="4677"/>
        <w:gridCol w:w="2268"/>
        <w:gridCol w:w="4253"/>
        <w:gridCol w:w="2912"/>
        <w:gridCol w:w="37"/>
      </w:tblGrid>
      <w:tr w:rsidR="00C5011A" w:rsidRPr="00C5011A" w:rsidTr="00A134C3">
        <w:tc>
          <w:tcPr>
            <w:tcW w:w="988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C5011A" w:rsidRPr="003D31E4" w:rsidRDefault="003D31E4" w:rsidP="003D31E4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проведения информационных акций</w:t>
            </w:r>
            <w:r w:rsidR="00A7310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других мероприятий, направленных на повышение активности избирателей (в т.ч. ко Дню молодого избирателя). Информационно-разъяснительная деятельность (в том числе проведение уроков, посвященных </w:t>
            </w:r>
            <w:r w:rsidR="00DE156D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повышению правовой грамотности в области избирательного права в школах)</w:t>
            </w:r>
          </w:p>
        </w:tc>
      </w:tr>
      <w:tr w:rsidR="00C5011A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Мероприятие</w:t>
            </w:r>
          </w:p>
        </w:tc>
        <w:tc>
          <w:tcPr>
            <w:tcW w:w="2268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253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  <w:tc>
          <w:tcPr>
            <w:tcW w:w="2912" w:type="dxa"/>
          </w:tcPr>
          <w:p w:rsidR="00C5011A" w:rsidRPr="00C5011A" w:rsidRDefault="00C5011A" w:rsidP="00C5011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011A">
              <w:rPr>
                <w:rFonts w:ascii="Times New Roman" w:hAnsi="Times New Roman" w:cs="Times New Roman"/>
                <w:b/>
                <w:sz w:val="24"/>
                <w:szCs w:val="24"/>
              </w:rPr>
              <w:t>Соисполнители</w:t>
            </w:r>
          </w:p>
        </w:tc>
      </w:tr>
      <w:tr w:rsidR="000B6325" w:rsidRPr="00C5011A" w:rsidTr="00523DFD">
        <w:trPr>
          <w:gridAfter w:val="1"/>
          <w:wAfter w:w="37" w:type="dxa"/>
          <w:trHeight w:val="2457"/>
        </w:trPr>
        <w:tc>
          <w:tcPr>
            <w:tcW w:w="988" w:type="dxa"/>
          </w:tcPr>
          <w:p w:rsidR="000B6325" w:rsidRPr="00A134C3" w:rsidRDefault="000B6325" w:rsidP="00A134C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0B6325" w:rsidRDefault="0038435A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семинарах, встречах, заседаниях круглых столов, научно-практических конференциях по вопросам повышения правовой культуры избирателей, информационных встреч с учащимися учебных заведений в рамках реализации федеральной программы «разговоры о важном»</w:t>
            </w:r>
          </w:p>
        </w:tc>
        <w:tc>
          <w:tcPr>
            <w:tcW w:w="2268" w:type="dxa"/>
          </w:tcPr>
          <w:p w:rsidR="000B6325" w:rsidRDefault="00CF6D38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0B6325" w:rsidRDefault="00CF6D38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ИКПК, ТИК</w:t>
            </w:r>
          </w:p>
        </w:tc>
        <w:tc>
          <w:tcPr>
            <w:tcW w:w="2912" w:type="dxa"/>
          </w:tcPr>
          <w:p w:rsidR="000B6325" w:rsidRDefault="00CF6D38" w:rsidP="006D4F1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6D4F1C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6D4F1C" w:rsidRPr="00A134C3" w:rsidRDefault="006D4F1C" w:rsidP="00A134C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6D4F1C" w:rsidRPr="0081769F" w:rsidRDefault="006D4F1C" w:rsidP="00523D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мероприятий, посвященных к Дню </w:t>
            </w:r>
            <w:r w:rsidR="00523DFD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</w:p>
        </w:tc>
        <w:tc>
          <w:tcPr>
            <w:tcW w:w="2268" w:type="dxa"/>
          </w:tcPr>
          <w:p w:rsidR="006D4F1C" w:rsidRPr="0081769F" w:rsidRDefault="00523DFD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D4F1C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4253" w:type="dxa"/>
          </w:tcPr>
          <w:p w:rsidR="006D4F1C" w:rsidRDefault="000B6325" w:rsidP="002B3F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6D4F1C" w:rsidRDefault="00523DFD" w:rsidP="002B3F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Свердловского района города Перми</w:t>
            </w:r>
          </w:p>
        </w:tc>
      </w:tr>
      <w:tr w:rsidR="006D4F1C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6D4F1C" w:rsidRPr="00A134C3" w:rsidRDefault="006D4F1C" w:rsidP="00A134C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6D4F1C" w:rsidRDefault="006D4F1C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7ADE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мероприяти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 «День Государственного флага»</w:t>
            </w:r>
          </w:p>
          <w:p w:rsidR="00A30EC4" w:rsidRDefault="00A30EC4" w:rsidP="006D4F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4F1C" w:rsidRDefault="006D4F1C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4253" w:type="dxa"/>
          </w:tcPr>
          <w:p w:rsidR="006D4F1C" w:rsidRDefault="000B6325" w:rsidP="002B3F10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6D4F1C" w:rsidRDefault="006D4F1C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1F4D43">
              <w:rPr>
                <w:rFonts w:ascii="Times New Roman" w:hAnsi="Times New Roman" w:cs="Times New Roman"/>
                <w:sz w:val="24"/>
                <w:szCs w:val="24"/>
              </w:rPr>
              <w:t>отенциальные избиратели</w:t>
            </w:r>
          </w:p>
        </w:tc>
      </w:tr>
      <w:tr w:rsidR="006D4F1C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6D4F1C" w:rsidRPr="00A134C3" w:rsidRDefault="006D4F1C" w:rsidP="00A134C3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6D4F1C" w:rsidRDefault="006D4F1C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организации и проведении выборов в органы </w:t>
            </w:r>
            <w:r w:rsidR="000B6325">
              <w:rPr>
                <w:rFonts w:ascii="Times New Roman" w:hAnsi="Times New Roman" w:cs="Times New Roman"/>
                <w:sz w:val="24"/>
                <w:szCs w:val="24"/>
              </w:rPr>
              <w:t>ученического</w:t>
            </w:r>
            <w:r w:rsidRPr="004549BA">
              <w:rPr>
                <w:rFonts w:ascii="Times New Roman" w:hAnsi="Times New Roman" w:cs="Times New Roman"/>
                <w:sz w:val="24"/>
                <w:szCs w:val="24"/>
              </w:rPr>
              <w:t xml:space="preserve"> самоуправления</w:t>
            </w:r>
            <w:r w:rsidR="000B6325">
              <w:rPr>
                <w:rFonts w:ascii="Times New Roman" w:hAnsi="Times New Roman" w:cs="Times New Roman"/>
                <w:sz w:val="24"/>
                <w:szCs w:val="24"/>
              </w:rPr>
              <w:t>, реализации проектов в детских лагерях (школьных, оздоровительных, иных), моделирующих организацию и проведение выборов</w:t>
            </w:r>
          </w:p>
          <w:p w:rsidR="00A30EC4" w:rsidRPr="00BB320A" w:rsidRDefault="00A30EC4" w:rsidP="000B632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6D4F1C" w:rsidRDefault="000B6325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4253" w:type="dxa"/>
          </w:tcPr>
          <w:p w:rsidR="006D4F1C" w:rsidRPr="0081769F" w:rsidRDefault="000B6325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6D4F1C" w:rsidRPr="0081769F" w:rsidRDefault="006D4F1C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Руководство и учащиеся образовательных учреждений</w:t>
            </w:r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Pr="007952B5" w:rsidRDefault="002B3F10" w:rsidP="009F58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актуализация сайта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268" w:type="dxa"/>
            <w:vAlign w:val="center"/>
          </w:tcPr>
          <w:p w:rsidR="002B3F10" w:rsidRPr="007952B5" w:rsidRDefault="002B3F10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Pr="00C5011A" w:rsidRDefault="002B3F10" w:rsidP="002B3F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Default="002B3F10" w:rsidP="009F5807">
            <w:pPr>
              <w:spacing w:line="276" w:lineRule="auto"/>
              <w:ind w:left="-73" w:right="-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Своевременное размещение решений и документов, принятых ТИК, </w:t>
            </w:r>
          </w:p>
          <w:p w:rsidR="002B3F10" w:rsidRDefault="002B3F10" w:rsidP="009F5807">
            <w:pPr>
              <w:spacing w:line="276" w:lineRule="auto"/>
              <w:ind w:left="-73" w:right="-8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 сайте ТИК на 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Едино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B3F10" w:rsidRPr="007952B5" w:rsidRDefault="002B3F10" w:rsidP="009F5807">
            <w:pPr>
              <w:spacing w:line="276" w:lineRule="auto"/>
              <w:ind w:left="-73" w:right="-80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портал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 xml:space="preserve"> избирательных комиссий Пермского края</w:t>
            </w:r>
          </w:p>
        </w:tc>
        <w:tc>
          <w:tcPr>
            <w:tcW w:w="2268" w:type="dxa"/>
            <w:vAlign w:val="center"/>
          </w:tcPr>
          <w:p w:rsidR="002B3F10" w:rsidRPr="007952B5" w:rsidRDefault="002B3F10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2B5">
              <w:rPr>
                <w:rFonts w:ascii="Times New Roman" w:hAnsi="Times New Roman" w:cs="Times New Roman"/>
                <w:sz w:val="24"/>
                <w:szCs w:val="24"/>
              </w:rPr>
              <w:t>В соответствии с Регламентом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ЕПИК ПК</w:t>
            </w:r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Default="002B3F10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Pr="007952B5" w:rsidRDefault="002B3F10" w:rsidP="009F58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Наполнение информацией странички ТИК </w:t>
            </w:r>
            <w:r w:rsidR="009F5807">
              <w:rPr>
                <w:rFonts w:ascii="Times New Roman" w:hAnsi="Times New Roman" w:cs="Times New Roman"/>
                <w:sz w:val="24"/>
                <w:szCs w:val="24"/>
              </w:rPr>
              <w:t>№2 Свердловского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г. Перми в социальной сети ВКонтакте</w:t>
            </w:r>
          </w:p>
        </w:tc>
        <w:tc>
          <w:tcPr>
            <w:tcW w:w="2268" w:type="dxa"/>
            <w:vAlign w:val="center"/>
          </w:tcPr>
          <w:p w:rsidR="002B3F10" w:rsidRPr="007952B5" w:rsidRDefault="002B3F10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Default="002B3F10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10" w:rsidRPr="00C5011A" w:rsidTr="00E053F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2B3F10" w:rsidRDefault="002B3F10" w:rsidP="009F5807">
            <w:pPr>
              <w:spacing w:line="276" w:lineRule="auto"/>
              <w:ind w:left="-93"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новостей для размещения на ЕПИК ПК</w:t>
            </w:r>
          </w:p>
        </w:tc>
        <w:tc>
          <w:tcPr>
            <w:tcW w:w="2268" w:type="dxa"/>
            <w:vAlign w:val="center"/>
          </w:tcPr>
          <w:p w:rsidR="002B3F10" w:rsidRPr="007952B5" w:rsidRDefault="002B3F10" w:rsidP="002B3F10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4253" w:type="dxa"/>
            <w:vAlign w:val="center"/>
          </w:tcPr>
          <w:p w:rsidR="002B3F10" w:rsidRDefault="002B3F10" w:rsidP="002B3F10">
            <w:pPr>
              <w:spacing w:line="276" w:lineRule="auto"/>
              <w:jc w:val="center"/>
            </w:pPr>
            <w:r w:rsidRPr="000D54CF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Default="002B3F10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3F10" w:rsidRPr="00C5011A" w:rsidTr="00A134C3">
        <w:tc>
          <w:tcPr>
            <w:tcW w:w="988" w:type="dxa"/>
          </w:tcPr>
          <w:p w:rsidR="002B3F10" w:rsidRPr="00C5011A" w:rsidRDefault="002B3F10" w:rsidP="002B3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2B3F10" w:rsidRPr="00DE156D" w:rsidRDefault="002B3F10" w:rsidP="002B3F10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МИК</w:t>
            </w:r>
          </w:p>
        </w:tc>
      </w:tr>
      <w:tr w:rsidR="002B3F10" w:rsidRPr="00C5011A" w:rsidTr="00A134C3">
        <w:trPr>
          <w:gridAfter w:val="1"/>
          <w:wAfter w:w="37" w:type="dxa"/>
          <w:trHeight w:val="1262"/>
        </w:trPr>
        <w:tc>
          <w:tcPr>
            <w:tcW w:w="988" w:type="dxa"/>
          </w:tcPr>
          <w:p w:rsidR="002B3F10" w:rsidRPr="00A134C3" w:rsidRDefault="002B3F10" w:rsidP="00DA2B46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B3F10" w:rsidRPr="00B53DB5" w:rsidRDefault="002B3F10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Взаимодействие с молодежными избирательными комиссиями по вопросам повышения правовой культуры молодых и будущих избирателей</w:t>
            </w:r>
          </w:p>
        </w:tc>
        <w:tc>
          <w:tcPr>
            <w:tcW w:w="2268" w:type="dxa"/>
          </w:tcPr>
          <w:p w:rsidR="002B3F10" w:rsidRPr="00B53DB5" w:rsidRDefault="002B3F10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</w:tcPr>
          <w:p w:rsidR="002B3F10" w:rsidRPr="00B53DB5" w:rsidRDefault="002B3F10" w:rsidP="00DA2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Pr="00E82C8A" w:rsidRDefault="002B3F10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2C8A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2B3F10" w:rsidRPr="00C5011A" w:rsidTr="00A134C3">
        <w:tc>
          <w:tcPr>
            <w:tcW w:w="988" w:type="dxa"/>
          </w:tcPr>
          <w:p w:rsidR="002B3F10" w:rsidRPr="00C5011A" w:rsidRDefault="002B3F10" w:rsidP="002B3F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2B3F10" w:rsidRPr="00DE156D" w:rsidRDefault="002B3F10" w:rsidP="00BE18CC">
            <w:pPr>
              <w:pStyle w:val="a4"/>
              <w:numPr>
                <w:ilvl w:val="0"/>
                <w:numId w:val="10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Организация участия в конкурсах, форумах</w:t>
            </w:r>
          </w:p>
        </w:tc>
      </w:tr>
      <w:tr w:rsidR="002B3F10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2B3F10" w:rsidRPr="00A134C3" w:rsidRDefault="002B3F10" w:rsidP="002B3F10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2B3F10" w:rsidRDefault="002B3F10" w:rsidP="00DA2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r w:rsidR="00DA2B46">
              <w:rPr>
                <w:rFonts w:ascii="Times New Roman" w:hAnsi="Times New Roman" w:cs="Times New Roman"/>
                <w:sz w:val="24"/>
                <w:szCs w:val="24"/>
              </w:rPr>
              <w:t>в конкурсах и электоральных проектах, организуемых ЦИК России, ИКПК</w:t>
            </w:r>
          </w:p>
        </w:tc>
        <w:tc>
          <w:tcPr>
            <w:tcW w:w="2268" w:type="dxa"/>
          </w:tcPr>
          <w:p w:rsidR="002B3F10" w:rsidRDefault="00DA2B46" w:rsidP="002B3F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соответствии с положениями о конкурсах и регламентами проектов</w:t>
            </w:r>
          </w:p>
        </w:tc>
        <w:tc>
          <w:tcPr>
            <w:tcW w:w="4253" w:type="dxa"/>
          </w:tcPr>
          <w:p w:rsidR="002B3F10" w:rsidRPr="007B6716" w:rsidRDefault="00DA2B46" w:rsidP="00DA2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2B3F10" w:rsidRPr="00DA2B46" w:rsidRDefault="00DA2B46" w:rsidP="002B3F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2B46">
              <w:rPr>
                <w:rFonts w:ascii="Times New Roman" w:hAnsi="Times New Roman" w:cs="Times New Roman"/>
                <w:sz w:val="24"/>
                <w:szCs w:val="24"/>
              </w:rPr>
              <w:t>УИК</w:t>
            </w:r>
          </w:p>
        </w:tc>
      </w:tr>
      <w:tr w:rsidR="00DA2B46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DA2B46" w:rsidRPr="00A134C3" w:rsidRDefault="00DA2B46" w:rsidP="00DA2B46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DA2B46" w:rsidRDefault="00DA2B46" w:rsidP="00DA2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краевом форуме МИК</w:t>
            </w:r>
          </w:p>
        </w:tc>
        <w:tc>
          <w:tcPr>
            <w:tcW w:w="2268" w:type="dxa"/>
          </w:tcPr>
          <w:p w:rsidR="00DA2B46" w:rsidRDefault="00DA2B46" w:rsidP="00DA2B4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4253" w:type="dxa"/>
          </w:tcPr>
          <w:p w:rsidR="00DA2B46" w:rsidRDefault="00DA2B46" w:rsidP="00DA2B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912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A2B46" w:rsidRPr="00C5011A" w:rsidTr="00A134C3">
        <w:tc>
          <w:tcPr>
            <w:tcW w:w="988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DA2B46" w:rsidRPr="00DE156D" w:rsidRDefault="00DA2B46" w:rsidP="00BE18CC">
            <w:pPr>
              <w:pStyle w:val="a4"/>
              <w:numPr>
                <w:ilvl w:val="0"/>
                <w:numId w:val="11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Осуществление мероприятий по взаимодействию с политическими партиями и общественными организациями</w:t>
            </w:r>
          </w:p>
        </w:tc>
      </w:tr>
      <w:tr w:rsidR="00DA2B46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Политическая партия, НКО</w:t>
            </w:r>
          </w:p>
        </w:tc>
        <w:tc>
          <w:tcPr>
            <w:tcW w:w="2268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4253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встречи</w:t>
            </w:r>
          </w:p>
        </w:tc>
        <w:tc>
          <w:tcPr>
            <w:tcW w:w="2912" w:type="dxa"/>
          </w:tcPr>
          <w:p w:rsidR="00DA2B46" w:rsidRPr="00C5011A" w:rsidRDefault="00DA2B46" w:rsidP="00DA2B4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C15F76" w:rsidRDefault="00BE18CC" w:rsidP="004976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 xml:space="preserve">Местное отделение ВПП "ЕДИНАЯ РОССИЯ" </w:t>
            </w:r>
            <w:r w:rsidR="00497603" w:rsidRPr="00C15F76">
              <w:rPr>
                <w:rFonts w:ascii="Times New Roman" w:hAnsi="Times New Roman" w:cs="Times New Roman"/>
                <w:sz w:val="24"/>
                <w:szCs w:val="24"/>
              </w:rPr>
              <w:t>Свердловского</w:t>
            </w: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 xml:space="preserve"> района г. Перми</w:t>
            </w:r>
          </w:p>
        </w:tc>
        <w:tc>
          <w:tcPr>
            <w:tcW w:w="2268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4253" w:type="dxa"/>
            <w:vMerge w:val="restart"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УИК,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2912" w:type="dxa"/>
            <w:vMerge w:val="restart"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Представители отделений политических партий</w:t>
            </w: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C15F76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>Пермское региональное отделение Политической партии ЛДПР - Либерально-демократической партии России</w:t>
            </w:r>
          </w:p>
        </w:tc>
        <w:tc>
          <w:tcPr>
            <w:tcW w:w="2268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C15F76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Политической партии СПРАВЕДЛИВАЯ РОССИЯ в Пермском крае</w:t>
            </w:r>
          </w:p>
        </w:tc>
        <w:tc>
          <w:tcPr>
            <w:tcW w:w="2268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7627E0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bookmarkStart w:id="0" w:name="_GoBack"/>
            <w:r w:rsidRPr="002702DC">
              <w:rPr>
                <w:rFonts w:ascii="Times New Roman" w:hAnsi="Times New Roman" w:cs="Times New Roman"/>
                <w:sz w:val="24"/>
                <w:szCs w:val="24"/>
              </w:rPr>
              <w:t>Местное отделение политической партии "КОММУНИСТИЧЕСКАЯ ПАРТИЯ РОССИЙСКОЙ ФЕДЕРАЦИИ"</w:t>
            </w:r>
            <w:r w:rsidR="002702DC" w:rsidRPr="002702DC">
              <w:rPr>
                <w:rFonts w:ascii="Times New Roman" w:hAnsi="Times New Roman" w:cs="Times New Roman"/>
                <w:sz w:val="24"/>
                <w:szCs w:val="24"/>
              </w:rPr>
              <w:t xml:space="preserve"> Свердловского района г.Перми</w:t>
            </w:r>
            <w:bookmarkEnd w:id="0"/>
          </w:p>
        </w:tc>
        <w:tc>
          <w:tcPr>
            <w:tcW w:w="2268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C15F76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>Региональное отделение партии «Новые люди» в Пермском крае</w:t>
            </w:r>
          </w:p>
        </w:tc>
        <w:tc>
          <w:tcPr>
            <w:tcW w:w="2268" w:type="dxa"/>
            <w:vAlign w:val="center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4253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12" w:type="dxa"/>
            <w:vMerge/>
            <w:vAlign w:val="center"/>
          </w:tcPr>
          <w:p w:rsidR="00BE18CC" w:rsidRPr="002138DD" w:rsidRDefault="00BE18CC" w:rsidP="00BE18CC">
            <w:pPr>
              <w:spacing w:after="200" w:line="276" w:lineRule="auto"/>
              <w:ind w:firstLine="29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C15F76" w:rsidRDefault="00BE18CC" w:rsidP="00497603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 xml:space="preserve">Совет ветеранов войны и труда </w:t>
            </w:r>
            <w:r w:rsidR="00497603" w:rsidRPr="00C15F76">
              <w:rPr>
                <w:rFonts w:ascii="Times New Roman" w:hAnsi="Times New Roman" w:cs="Times New Roman"/>
                <w:sz w:val="24"/>
                <w:szCs w:val="24"/>
              </w:rPr>
              <w:t xml:space="preserve">Свердловского </w:t>
            </w: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>района города Перми</w:t>
            </w:r>
          </w:p>
        </w:tc>
        <w:tc>
          <w:tcPr>
            <w:tcW w:w="2268" w:type="dxa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4253" w:type="dxa"/>
            <w:vAlign w:val="center"/>
          </w:tcPr>
          <w:p w:rsidR="00BE18CC" w:rsidRPr="002138DD" w:rsidRDefault="00BE18CC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УИК,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2912" w:type="dxa"/>
            <w:vAlign w:val="center"/>
          </w:tcPr>
          <w:p w:rsidR="00BE18CC" w:rsidRPr="002138DD" w:rsidRDefault="00BE18CC" w:rsidP="00BE18CC">
            <w:pPr>
              <w:spacing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Совет ветеранов</w:t>
            </w:r>
          </w:p>
        </w:tc>
      </w:tr>
      <w:tr w:rsidR="00BE18CC" w:rsidRPr="00C5011A" w:rsidTr="00082A6E">
        <w:trPr>
          <w:gridAfter w:val="1"/>
          <w:wAfter w:w="37" w:type="dxa"/>
        </w:trPr>
        <w:tc>
          <w:tcPr>
            <w:tcW w:w="988" w:type="dxa"/>
          </w:tcPr>
          <w:p w:rsidR="00BE18CC" w:rsidRPr="00A134C3" w:rsidRDefault="00BE18CC" w:rsidP="00BE18CC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BE18CC" w:rsidRPr="002138DD" w:rsidRDefault="00BE18CC" w:rsidP="00497603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ТОС</w:t>
            </w:r>
            <w:r w:rsidR="00497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9760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Свердловского</w:t>
            </w: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района </w:t>
            </w:r>
          </w:p>
        </w:tc>
        <w:tc>
          <w:tcPr>
            <w:tcW w:w="2268" w:type="dxa"/>
          </w:tcPr>
          <w:p w:rsidR="00BE18CC" w:rsidRPr="002138DD" w:rsidRDefault="00BE18CC" w:rsidP="00BE18CC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Встречи в рабочем порядке (дата по согласованию)</w:t>
            </w:r>
          </w:p>
        </w:tc>
        <w:tc>
          <w:tcPr>
            <w:tcW w:w="4253" w:type="dxa"/>
            <w:vAlign w:val="center"/>
          </w:tcPr>
          <w:p w:rsidR="00BE18CC" w:rsidRPr="002138DD" w:rsidRDefault="007627E0" w:rsidP="00BE18C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hAnsi="Times New Roman" w:cs="Times New Roman"/>
                <w:sz w:val="24"/>
                <w:szCs w:val="24"/>
              </w:rPr>
              <w:t>Формирование состава УИК, резерва УИК, обучение членов УИК, информирование о новеллах избирательного законодательства</w:t>
            </w:r>
          </w:p>
        </w:tc>
        <w:tc>
          <w:tcPr>
            <w:tcW w:w="2912" w:type="dxa"/>
            <w:vAlign w:val="center"/>
          </w:tcPr>
          <w:p w:rsidR="00BE18CC" w:rsidRPr="002138DD" w:rsidRDefault="00BE18CC" w:rsidP="00BE18CC">
            <w:pPr>
              <w:spacing w:line="276" w:lineRule="auto"/>
              <w:ind w:firstLine="2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138DD">
              <w:rPr>
                <w:rFonts w:ascii="Times New Roman" w:eastAsia="Calibri" w:hAnsi="Times New Roman" w:cs="Times New Roman"/>
                <w:sz w:val="24"/>
                <w:szCs w:val="24"/>
              </w:rPr>
              <w:t>Председатели ТОС</w:t>
            </w:r>
          </w:p>
        </w:tc>
      </w:tr>
      <w:tr w:rsidR="00BE18CC" w:rsidRPr="00C5011A" w:rsidTr="00A134C3">
        <w:tc>
          <w:tcPr>
            <w:tcW w:w="988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147" w:type="dxa"/>
            <w:gridSpan w:val="5"/>
          </w:tcPr>
          <w:p w:rsidR="00BE18CC" w:rsidRPr="00DE156D" w:rsidRDefault="00954736" w:rsidP="00954736">
            <w:pPr>
              <w:pStyle w:val="a4"/>
              <w:ind w:left="7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="00BE18CC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Информационно-разъяснительная работа. Взаимодействие со СМИ</w:t>
            </w:r>
          </w:p>
        </w:tc>
      </w:tr>
      <w:tr w:rsidR="00BE18CC" w:rsidRPr="00C5011A" w:rsidTr="00A134C3">
        <w:trPr>
          <w:gridAfter w:val="1"/>
          <w:wAfter w:w="37" w:type="dxa"/>
        </w:trPr>
        <w:tc>
          <w:tcPr>
            <w:tcW w:w="988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проведения, выпуск эфира, публикации</w:t>
            </w:r>
          </w:p>
        </w:tc>
        <w:tc>
          <w:tcPr>
            <w:tcW w:w="4253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Содержание, целевая аудитория (участники), наименование СМИ</w:t>
            </w:r>
          </w:p>
        </w:tc>
        <w:tc>
          <w:tcPr>
            <w:tcW w:w="2912" w:type="dxa"/>
          </w:tcPr>
          <w:p w:rsidR="00BE18CC" w:rsidRPr="00C5011A" w:rsidRDefault="00BE18CC" w:rsidP="00BE18C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Исполнители</w:t>
            </w:r>
          </w:p>
        </w:tc>
      </w:tr>
      <w:tr w:rsidR="00A53382" w:rsidRPr="00C5011A" w:rsidTr="00444877">
        <w:trPr>
          <w:gridAfter w:val="1"/>
          <w:wAfter w:w="37" w:type="dxa"/>
        </w:trPr>
        <w:tc>
          <w:tcPr>
            <w:tcW w:w="988" w:type="dxa"/>
          </w:tcPr>
          <w:p w:rsidR="00A53382" w:rsidRPr="00A134C3" w:rsidRDefault="00A53382" w:rsidP="00A53382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77" w:type="dxa"/>
            <w:vAlign w:val="center"/>
          </w:tcPr>
          <w:p w:rsidR="00A53382" w:rsidRPr="0081769F" w:rsidRDefault="00A53382" w:rsidP="00A533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Публикации на официальном сайте администрации Свердловского района г. Перми</w:t>
            </w:r>
          </w:p>
        </w:tc>
        <w:tc>
          <w:tcPr>
            <w:tcW w:w="2268" w:type="dxa"/>
            <w:vAlign w:val="center"/>
          </w:tcPr>
          <w:p w:rsidR="00A53382" w:rsidRPr="0081769F" w:rsidRDefault="00A53382" w:rsidP="00A5338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253" w:type="dxa"/>
            <w:vAlign w:val="center"/>
          </w:tcPr>
          <w:p w:rsidR="00A53382" w:rsidRPr="00C15F76" w:rsidRDefault="008B13A3" w:rsidP="00A5338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15F76">
              <w:rPr>
                <w:rFonts w:ascii="Times New Roman" w:hAnsi="Times New Roman" w:cs="Times New Roman"/>
                <w:sz w:val="24"/>
                <w:szCs w:val="24"/>
              </w:rPr>
              <w:t>https://raion.gorodperm.ru/sverdlovskij/</w:t>
            </w:r>
          </w:p>
        </w:tc>
        <w:tc>
          <w:tcPr>
            <w:tcW w:w="2912" w:type="dxa"/>
            <w:vAlign w:val="center"/>
          </w:tcPr>
          <w:p w:rsidR="00A53382" w:rsidRDefault="00A53382" w:rsidP="00A533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ТИК, </w:t>
            </w:r>
          </w:p>
          <w:p w:rsidR="007868A8" w:rsidRDefault="00A53382" w:rsidP="00A533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С</w:t>
            </w:r>
            <w:r w:rsidR="007868A8">
              <w:rPr>
                <w:rFonts w:ascii="Times New Roman" w:eastAsia="Calibri" w:hAnsi="Times New Roman" w:cs="Times New Roman"/>
                <w:sz w:val="24"/>
                <w:szCs w:val="24"/>
              </w:rPr>
              <w:t>вердловского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района </w:t>
            </w:r>
          </w:p>
          <w:p w:rsidR="00A53382" w:rsidRPr="00C7296C" w:rsidRDefault="00A53382" w:rsidP="00A53382">
            <w:pPr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Перми</w:t>
            </w:r>
          </w:p>
        </w:tc>
      </w:tr>
    </w:tbl>
    <w:p w:rsidR="006070E3" w:rsidRDefault="006070E3" w:rsidP="00C5011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5011A" w:rsidRPr="00C5011A" w:rsidRDefault="006070E3" w:rsidP="006070E3">
      <w:pPr>
        <w:rPr>
          <w:rFonts w:ascii="Times New Roman" w:hAnsi="Times New Roman" w:cs="Times New Roman"/>
          <w:b/>
          <w:sz w:val="28"/>
          <w:szCs w:val="28"/>
        </w:rPr>
      </w:pPr>
      <w:r w:rsidRPr="006070E3">
        <w:rPr>
          <w:rFonts w:ascii="Times New Roman" w:hAnsi="Times New Roman" w:cs="Times New Roman"/>
          <w:b/>
          <w:sz w:val="28"/>
          <w:szCs w:val="28"/>
        </w:rPr>
        <w:t xml:space="preserve">Председатель ТИК: ________________________________ </w:t>
      </w:r>
      <w:r w:rsidR="00FD561E" w:rsidRPr="006070E3">
        <w:rPr>
          <w:rFonts w:ascii="Times New Roman" w:hAnsi="Times New Roman" w:cs="Times New Roman"/>
          <w:b/>
          <w:sz w:val="28"/>
          <w:szCs w:val="28"/>
        </w:rPr>
        <w:t>Т.К. Бушуева</w:t>
      </w:r>
    </w:p>
    <w:sectPr w:rsidR="00C5011A" w:rsidRPr="00C5011A" w:rsidSect="00C5011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38090D"/>
    <w:multiLevelType w:val="hybridMultilevel"/>
    <w:tmpl w:val="90488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CF07E6"/>
    <w:multiLevelType w:val="hybridMultilevel"/>
    <w:tmpl w:val="39829EA4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2">
    <w:nsid w:val="047E0C88"/>
    <w:multiLevelType w:val="hybridMultilevel"/>
    <w:tmpl w:val="C930DC4E"/>
    <w:lvl w:ilvl="0" w:tplc="773A867E">
      <w:start w:val="4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2435F"/>
    <w:multiLevelType w:val="hybridMultilevel"/>
    <w:tmpl w:val="86D40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4743E3"/>
    <w:multiLevelType w:val="hybridMultilevel"/>
    <w:tmpl w:val="43E402C6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5">
    <w:nsid w:val="36533B8F"/>
    <w:multiLevelType w:val="hybridMultilevel"/>
    <w:tmpl w:val="2D7410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9831D5"/>
    <w:multiLevelType w:val="hybridMultilevel"/>
    <w:tmpl w:val="A280807E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abstractNum w:abstractNumId="7">
    <w:nsid w:val="544A57A5"/>
    <w:multiLevelType w:val="hybridMultilevel"/>
    <w:tmpl w:val="5630C17A"/>
    <w:lvl w:ilvl="0" w:tplc="74E62C7A">
      <w:start w:val="2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C403E1"/>
    <w:multiLevelType w:val="hybridMultilevel"/>
    <w:tmpl w:val="1B4ECA60"/>
    <w:lvl w:ilvl="0" w:tplc="441090BA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743AAB"/>
    <w:multiLevelType w:val="hybridMultilevel"/>
    <w:tmpl w:val="F1EA47D0"/>
    <w:lvl w:ilvl="0" w:tplc="9834AA3E">
      <w:start w:val="3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9D1BD9"/>
    <w:multiLevelType w:val="hybridMultilevel"/>
    <w:tmpl w:val="21504316"/>
    <w:lvl w:ilvl="0" w:tplc="0419000F">
      <w:start w:val="1"/>
      <w:numFmt w:val="decimal"/>
      <w:lvlText w:val="%1.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6"/>
  </w:num>
  <w:num w:numId="6">
    <w:abstractNumId w:val="1"/>
  </w:num>
  <w:num w:numId="7">
    <w:abstractNumId w:val="10"/>
  </w:num>
  <w:num w:numId="8">
    <w:abstractNumId w:val="7"/>
  </w:num>
  <w:num w:numId="9">
    <w:abstractNumId w:val="8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11A"/>
    <w:rsid w:val="0002422E"/>
    <w:rsid w:val="000B6325"/>
    <w:rsid w:val="001E3010"/>
    <w:rsid w:val="001E3499"/>
    <w:rsid w:val="00222CD4"/>
    <w:rsid w:val="002702DC"/>
    <w:rsid w:val="002B3F10"/>
    <w:rsid w:val="0038435A"/>
    <w:rsid w:val="003D31E4"/>
    <w:rsid w:val="00497603"/>
    <w:rsid w:val="004F505C"/>
    <w:rsid w:val="00520468"/>
    <w:rsid w:val="00523DFD"/>
    <w:rsid w:val="006070E3"/>
    <w:rsid w:val="006D4F1C"/>
    <w:rsid w:val="007627E0"/>
    <w:rsid w:val="007868A8"/>
    <w:rsid w:val="0081067B"/>
    <w:rsid w:val="008B13A3"/>
    <w:rsid w:val="00954736"/>
    <w:rsid w:val="009D3A2C"/>
    <w:rsid w:val="009F5807"/>
    <w:rsid w:val="00A134C3"/>
    <w:rsid w:val="00A30EC4"/>
    <w:rsid w:val="00A53382"/>
    <w:rsid w:val="00A73109"/>
    <w:rsid w:val="00BE18CC"/>
    <w:rsid w:val="00C15F76"/>
    <w:rsid w:val="00C5011A"/>
    <w:rsid w:val="00CF2F16"/>
    <w:rsid w:val="00CF6D38"/>
    <w:rsid w:val="00D966AF"/>
    <w:rsid w:val="00DA2B46"/>
    <w:rsid w:val="00DE156D"/>
    <w:rsid w:val="00E01A07"/>
    <w:rsid w:val="00E82C8A"/>
    <w:rsid w:val="00FD5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D3D831-1D79-47B8-B159-0E751AB85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501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D31E4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E01A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53382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7868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868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629</Words>
  <Characters>3587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Епанова Ольга</dc:creator>
  <cp:keywords/>
  <dc:description/>
  <cp:lastModifiedBy>ГИИ</cp:lastModifiedBy>
  <cp:revision>19</cp:revision>
  <cp:lastPrinted>2025-02-25T06:26:00Z</cp:lastPrinted>
  <dcterms:created xsi:type="dcterms:W3CDTF">2025-02-21T05:56:00Z</dcterms:created>
  <dcterms:modified xsi:type="dcterms:W3CDTF">2026-02-26T13:39:00Z</dcterms:modified>
</cp:coreProperties>
</file>