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1F7" w:rsidRPr="00503550" w:rsidRDefault="003271F7" w:rsidP="003271F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FDF">
        <w:rPr>
          <w:rFonts w:ascii="Times New Roman" w:hAnsi="Times New Roman" w:cs="Times New Roman"/>
          <w:b/>
          <w:bCs/>
          <w:sz w:val="28"/>
          <w:szCs w:val="28"/>
        </w:rPr>
        <w:t>ТЕРРИТОРИ</w:t>
      </w:r>
      <w:r>
        <w:rPr>
          <w:rFonts w:ascii="Times New Roman" w:hAnsi="Times New Roman" w:cs="Times New Roman"/>
          <w:b/>
          <w:bCs/>
          <w:sz w:val="28"/>
          <w:szCs w:val="28"/>
        </w:rPr>
        <w:t>АЛЬНАЯ ИЗБИРАТЕЛЬНАЯ КОМИССИЯ №2</w:t>
      </w:r>
      <w:r w:rsidRPr="00BC2FDF">
        <w:rPr>
          <w:rFonts w:ascii="Times New Roman" w:hAnsi="Times New Roman" w:cs="Times New Roman"/>
          <w:b/>
          <w:bCs/>
          <w:sz w:val="28"/>
          <w:szCs w:val="28"/>
        </w:rPr>
        <w:t xml:space="preserve"> СВЕРДЛОВСКОГО РАЙОНА ГОРОДА ПЕРМИ</w:t>
      </w:r>
    </w:p>
    <w:p w:rsidR="003271F7" w:rsidRPr="00B670EA" w:rsidRDefault="003271F7" w:rsidP="00B67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F4E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B670EA" w:rsidRPr="00B670EA" w:rsidRDefault="00981F59" w:rsidP="00B67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1" o:spid="_x0000_s1026" style="position:absolute;left:0;text-align:left;z-index:251659264;visibility:visible;mso-wrap-distance-top:-3e-5mm;mso-wrap-distance-bottom:-3e-5mm" from="0,6.6pt" to="459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" strokeweight="4.5pt">
            <v:stroke linestyle="thickThin"/>
          </v:line>
        </w:pict>
      </w:r>
    </w:p>
    <w:p w:rsidR="00B670EA" w:rsidRPr="000F4A9A" w:rsidRDefault="00981F59" w:rsidP="00B670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836A1A">
        <w:rPr>
          <w:rFonts w:ascii="Times New Roman" w:eastAsia="Times New Roman" w:hAnsi="Times New Roman" w:cs="Times New Roman"/>
          <w:sz w:val="28"/>
          <w:szCs w:val="28"/>
          <w:lang w:eastAsia="ru-RU"/>
        </w:rPr>
        <w:t>.04.2026</w:t>
      </w:r>
      <w:r w:rsidR="00B670EA" w:rsidRPr="000F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г. Пермь</w:t>
      </w:r>
      <w:r w:rsidR="004F3E26" w:rsidRPr="000F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B670EA" w:rsidRPr="000F4A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70EA" w:rsidRPr="000F4A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70EA" w:rsidRPr="000F4A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</w:t>
      </w:r>
      <w:r w:rsidR="00EA68FC" w:rsidRPr="000F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A1A"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0F4A9A">
        <w:rPr>
          <w:rFonts w:ascii="Times New Roman" w:eastAsia="Times New Roman" w:hAnsi="Times New Roman" w:cs="Times New Roman"/>
          <w:sz w:val="28"/>
          <w:szCs w:val="28"/>
          <w:lang w:eastAsia="ru-RU"/>
        </w:rPr>
        <w:t>/0</w:t>
      </w:r>
      <w:r w:rsidR="00836A1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F4A9A">
        <w:rPr>
          <w:rFonts w:ascii="Times New Roman" w:eastAsia="Times New Roman" w:hAnsi="Times New Roman" w:cs="Times New Roman"/>
          <w:sz w:val="28"/>
          <w:szCs w:val="28"/>
          <w:lang w:eastAsia="ru-RU"/>
        </w:rPr>
        <w:t>-5</w:t>
      </w:r>
    </w:p>
    <w:p w:rsidR="00B670EA" w:rsidRPr="000F4A9A" w:rsidRDefault="00B670EA" w:rsidP="00B670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0EA" w:rsidRPr="000F4A9A" w:rsidRDefault="00B670EA" w:rsidP="00B670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0EA" w:rsidRPr="000F4A9A" w:rsidRDefault="00B670EA" w:rsidP="00836A1A">
      <w:pPr>
        <w:spacing w:after="0" w:line="240" w:lineRule="auto"/>
        <w:ind w:right="439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прекращении </w:t>
      </w:r>
      <w:r w:rsidR="00491ADB"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полномочий член</w:t>
      </w:r>
      <w:r w:rsidR="00836A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="00491ADB"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участков</w:t>
      </w:r>
      <w:r w:rsidR="00836A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="00491ADB"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</w:t>
      </w:r>
      <w:r w:rsidR="00836A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491ADB"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избирательн</w:t>
      </w:r>
      <w:r w:rsidR="00836A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="00491ADB"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участк</w:t>
      </w:r>
      <w:r w:rsidR="00836A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="00491ADB"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правом решающего голоса</w:t>
      </w:r>
      <w:r w:rsid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2F43EF" w:rsidRPr="000F4A9A" w:rsidRDefault="00491ADB" w:rsidP="0019024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A9A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836A1A">
        <w:rPr>
          <w:rFonts w:ascii="Times New Roman" w:hAnsi="Times New Roman" w:cs="Times New Roman"/>
          <w:sz w:val="28"/>
          <w:szCs w:val="28"/>
        </w:rPr>
        <w:t xml:space="preserve">личные </w:t>
      </w:r>
      <w:r w:rsidRPr="000F4A9A">
        <w:rPr>
          <w:rFonts w:ascii="Times New Roman" w:hAnsi="Times New Roman" w:cs="Times New Roman"/>
          <w:sz w:val="28"/>
          <w:szCs w:val="28"/>
        </w:rPr>
        <w:t>заявлени</w:t>
      </w:r>
      <w:r w:rsidR="00836A1A">
        <w:rPr>
          <w:rFonts w:ascii="Times New Roman" w:hAnsi="Times New Roman" w:cs="Times New Roman"/>
          <w:sz w:val="28"/>
          <w:szCs w:val="28"/>
        </w:rPr>
        <w:t xml:space="preserve">я членов участковых комиссий избирательных участков с правом решающего голоса </w:t>
      </w:r>
      <w:r w:rsidRPr="000F4A9A">
        <w:rPr>
          <w:rFonts w:ascii="Times New Roman" w:hAnsi="Times New Roman" w:cs="Times New Roman"/>
          <w:sz w:val="28"/>
          <w:szCs w:val="28"/>
        </w:rPr>
        <w:t>о</w:t>
      </w:r>
      <w:r w:rsidR="00836A1A">
        <w:rPr>
          <w:rFonts w:ascii="Times New Roman" w:hAnsi="Times New Roman" w:cs="Times New Roman"/>
          <w:sz w:val="28"/>
          <w:szCs w:val="28"/>
        </w:rPr>
        <w:t xml:space="preserve"> </w:t>
      </w:r>
      <w:r w:rsidR="003202B0">
        <w:rPr>
          <w:rFonts w:ascii="Times New Roman" w:hAnsi="Times New Roman" w:cs="Times New Roman"/>
          <w:sz w:val="28"/>
          <w:szCs w:val="28"/>
        </w:rPr>
        <w:t xml:space="preserve">досрочном </w:t>
      </w:r>
      <w:r w:rsidR="003202B0" w:rsidRPr="000F4A9A">
        <w:rPr>
          <w:rFonts w:ascii="Times New Roman" w:hAnsi="Times New Roman" w:cs="Times New Roman"/>
          <w:sz w:val="28"/>
          <w:szCs w:val="28"/>
        </w:rPr>
        <w:t>прекращении</w:t>
      </w:r>
      <w:r w:rsidRPr="000F4A9A">
        <w:rPr>
          <w:rFonts w:ascii="Times New Roman" w:hAnsi="Times New Roman" w:cs="Times New Roman"/>
          <w:sz w:val="28"/>
          <w:szCs w:val="28"/>
        </w:rPr>
        <w:t xml:space="preserve"> полномочий</w:t>
      </w:r>
      <w:r w:rsidR="00295A3D" w:rsidRPr="000F4A9A">
        <w:rPr>
          <w:rFonts w:ascii="Times New Roman" w:hAnsi="Times New Roman" w:cs="Times New Roman"/>
          <w:sz w:val="28"/>
          <w:szCs w:val="28"/>
        </w:rPr>
        <w:t xml:space="preserve"> в составе участков</w:t>
      </w:r>
      <w:r w:rsidR="00836A1A">
        <w:rPr>
          <w:rFonts w:ascii="Times New Roman" w:hAnsi="Times New Roman" w:cs="Times New Roman"/>
          <w:sz w:val="28"/>
          <w:szCs w:val="28"/>
        </w:rPr>
        <w:t>ых</w:t>
      </w:r>
      <w:r w:rsidR="00295A3D" w:rsidRPr="000F4A9A">
        <w:rPr>
          <w:rFonts w:ascii="Times New Roman" w:hAnsi="Times New Roman" w:cs="Times New Roman"/>
          <w:sz w:val="28"/>
          <w:szCs w:val="28"/>
        </w:rPr>
        <w:t xml:space="preserve"> комисс</w:t>
      </w:r>
      <w:r w:rsidR="003225CD" w:rsidRPr="000F4A9A">
        <w:rPr>
          <w:rFonts w:ascii="Times New Roman" w:hAnsi="Times New Roman" w:cs="Times New Roman"/>
          <w:sz w:val="28"/>
          <w:szCs w:val="28"/>
        </w:rPr>
        <w:t>и</w:t>
      </w:r>
      <w:r w:rsidR="00836A1A">
        <w:rPr>
          <w:rFonts w:ascii="Times New Roman" w:hAnsi="Times New Roman" w:cs="Times New Roman"/>
          <w:sz w:val="28"/>
          <w:szCs w:val="28"/>
        </w:rPr>
        <w:t>й</w:t>
      </w:r>
      <w:r w:rsidR="003225CD" w:rsidRPr="000F4A9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836A1A">
        <w:rPr>
          <w:rFonts w:ascii="Times New Roman" w:hAnsi="Times New Roman" w:cs="Times New Roman"/>
          <w:sz w:val="28"/>
          <w:szCs w:val="28"/>
        </w:rPr>
        <w:t>ых</w:t>
      </w:r>
      <w:r w:rsidR="003225CD" w:rsidRPr="000F4A9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36A1A">
        <w:rPr>
          <w:rFonts w:ascii="Times New Roman" w:hAnsi="Times New Roman" w:cs="Times New Roman"/>
          <w:sz w:val="28"/>
          <w:szCs w:val="28"/>
        </w:rPr>
        <w:t>ов</w:t>
      </w:r>
      <w:r w:rsidR="00295A3D" w:rsidRPr="000F4A9A">
        <w:rPr>
          <w:rFonts w:ascii="Times New Roman" w:hAnsi="Times New Roman" w:cs="Times New Roman"/>
          <w:sz w:val="28"/>
          <w:szCs w:val="28"/>
        </w:rPr>
        <w:t xml:space="preserve">, руководствуясь подпунктом «а» пунктом 6 статьи 29 Федерального Закона 67-ФЗ «Об основных гарантиях избирательных прав и права на участие в референдуме граждан Российской Федерации», </w:t>
      </w:r>
    </w:p>
    <w:p w:rsidR="00295A3D" w:rsidRPr="000F4A9A" w:rsidRDefault="00295A3D" w:rsidP="0019024A">
      <w:pPr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4A9A">
        <w:rPr>
          <w:rFonts w:ascii="Times New Roman" w:hAnsi="Times New Roman" w:cs="Times New Roman"/>
          <w:sz w:val="28"/>
          <w:szCs w:val="28"/>
        </w:rPr>
        <w:t>Комиссия РЕШИЛА:</w:t>
      </w:r>
    </w:p>
    <w:p w:rsidR="002F610A" w:rsidRPr="000F4A9A" w:rsidRDefault="000F4A9A" w:rsidP="00180A3B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95A3D" w:rsidRPr="000F4A9A">
        <w:rPr>
          <w:rFonts w:ascii="Times New Roman" w:hAnsi="Times New Roman" w:cs="Times New Roman"/>
          <w:sz w:val="28"/>
          <w:szCs w:val="28"/>
        </w:rPr>
        <w:t>рекратить полномочия член</w:t>
      </w:r>
      <w:r w:rsidR="00836A1A">
        <w:rPr>
          <w:rFonts w:ascii="Times New Roman" w:hAnsi="Times New Roman" w:cs="Times New Roman"/>
          <w:sz w:val="28"/>
          <w:szCs w:val="28"/>
        </w:rPr>
        <w:t>ов</w:t>
      </w:r>
      <w:r w:rsidR="00295A3D" w:rsidRPr="000F4A9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836A1A">
        <w:rPr>
          <w:rFonts w:ascii="Times New Roman" w:hAnsi="Times New Roman" w:cs="Times New Roman"/>
          <w:sz w:val="28"/>
          <w:szCs w:val="28"/>
        </w:rPr>
        <w:t>ых</w:t>
      </w:r>
      <w:r w:rsidR="00295A3D" w:rsidRPr="000F4A9A">
        <w:rPr>
          <w:rFonts w:ascii="Times New Roman" w:hAnsi="Times New Roman" w:cs="Times New Roman"/>
          <w:sz w:val="28"/>
          <w:szCs w:val="28"/>
        </w:rPr>
        <w:t xml:space="preserve"> комисс</w:t>
      </w:r>
      <w:r w:rsidR="00164306" w:rsidRPr="000F4A9A">
        <w:rPr>
          <w:rFonts w:ascii="Times New Roman" w:hAnsi="Times New Roman" w:cs="Times New Roman"/>
          <w:sz w:val="28"/>
          <w:szCs w:val="28"/>
        </w:rPr>
        <w:t>и</w:t>
      </w:r>
      <w:r w:rsidR="00836A1A">
        <w:rPr>
          <w:rFonts w:ascii="Times New Roman" w:hAnsi="Times New Roman" w:cs="Times New Roman"/>
          <w:sz w:val="28"/>
          <w:szCs w:val="28"/>
        </w:rPr>
        <w:t>й</w:t>
      </w:r>
      <w:r w:rsidR="00164306" w:rsidRPr="000F4A9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836A1A">
        <w:rPr>
          <w:rFonts w:ascii="Times New Roman" w:hAnsi="Times New Roman" w:cs="Times New Roman"/>
          <w:sz w:val="28"/>
          <w:szCs w:val="28"/>
        </w:rPr>
        <w:t>ых</w:t>
      </w:r>
      <w:r w:rsidR="00164306" w:rsidRPr="000F4A9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36A1A">
        <w:rPr>
          <w:rFonts w:ascii="Times New Roman" w:hAnsi="Times New Roman" w:cs="Times New Roman"/>
          <w:sz w:val="28"/>
          <w:szCs w:val="28"/>
        </w:rPr>
        <w:t>ов</w:t>
      </w:r>
      <w:r w:rsidR="00180A3B">
        <w:rPr>
          <w:rFonts w:ascii="Times New Roman" w:hAnsi="Times New Roman" w:cs="Times New Roman"/>
          <w:sz w:val="28"/>
          <w:szCs w:val="28"/>
        </w:rPr>
        <w:t xml:space="preserve"> </w:t>
      </w:r>
      <w:r w:rsidR="00836A1A">
        <w:rPr>
          <w:rFonts w:ascii="Times New Roman" w:hAnsi="Times New Roman" w:cs="Times New Roman"/>
          <w:sz w:val="28"/>
          <w:szCs w:val="28"/>
        </w:rPr>
        <w:t>с правом решающего голоса согласно приложению№1.</w:t>
      </w:r>
      <w:r w:rsidR="0042105F" w:rsidRPr="000F4A9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C692D" w:rsidRPr="000F4A9A" w:rsidRDefault="005C692D" w:rsidP="0019024A">
      <w:pPr>
        <w:pStyle w:val="a3"/>
        <w:numPr>
          <w:ilvl w:val="0"/>
          <w:numId w:val="1"/>
        </w:numPr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F4A9A">
        <w:rPr>
          <w:rFonts w:ascii="Times New Roman" w:hAnsi="Times New Roman" w:cs="Times New Roman"/>
          <w:sz w:val="28"/>
          <w:szCs w:val="28"/>
        </w:rPr>
        <w:t>Использовать резерв составов участковых комиссий для назначения в состав участков</w:t>
      </w:r>
      <w:r w:rsidR="00836A1A">
        <w:rPr>
          <w:rFonts w:ascii="Times New Roman" w:hAnsi="Times New Roman" w:cs="Times New Roman"/>
          <w:sz w:val="28"/>
          <w:szCs w:val="28"/>
        </w:rPr>
        <w:t>ых</w:t>
      </w:r>
      <w:r w:rsidRPr="000F4A9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836A1A">
        <w:rPr>
          <w:rFonts w:ascii="Times New Roman" w:hAnsi="Times New Roman" w:cs="Times New Roman"/>
          <w:sz w:val="28"/>
          <w:szCs w:val="28"/>
        </w:rPr>
        <w:t>й</w:t>
      </w:r>
      <w:r w:rsidRPr="000F4A9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836A1A">
        <w:rPr>
          <w:rFonts w:ascii="Times New Roman" w:hAnsi="Times New Roman" w:cs="Times New Roman"/>
          <w:sz w:val="28"/>
          <w:szCs w:val="28"/>
        </w:rPr>
        <w:t>ых</w:t>
      </w:r>
      <w:r w:rsidRPr="000F4A9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36A1A">
        <w:rPr>
          <w:rFonts w:ascii="Times New Roman" w:hAnsi="Times New Roman" w:cs="Times New Roman"/>
          <w:sz w:val="28"/>
          <w:szCs w:val="28"/>
        </w:rPr>
        <w:t>ов</w:t>
      </w:r>
      <w:r w:rsidRPr="000F4A9A">
        <w:rPr>
          <w:rFonts w:ascii="Times New Roman" w:hAnsi="Times New Roman" w:cs="Times New Roman"/>
          <w:sz w:val="28"/>
          <w:szCs w:val="28"/>
        </w:rPr>
        <w:t xml:space="preserve"> член</w:t>
      </w:r>
      <w:r w:rsidR="00836A1A">
        <w:rPr>
          <w:rFonts w:ascii="Times New Roman" w:hAnsi="Times New Roman" w:cs="Times New Roman"/>
          <w:sz w:val="28"/>
          <w:szCs w:val="28"/>
        </w:rPr>
        <w:t>ов</w:t>
      </w:r>
      <w:r w:rsidRPr="000F4A9A">
        <w:rPr>
          <w:rFonts w:ascii="Times New Roman" w:hAnsi="Times New Roman" w:cs="Times New Roman"/>
          <w:sz w:val="28"/>
          <w:szCs w:val="28"/>
        </w:rPr>
        <w:t xml:space="preserve"> комиссии с правом решающего голоса взамен выбывш</w:t>
      </w:r>
      <w:r w:rsidR="00836A1A">
        <w:rPr>
          <w:rFonts w:ascii="Times New Roman" w:hAnsi="Times New Roman" w:cs="Times New Roman"/>
          <w:sz w:val="28"/>
          <w:szCs w:val="28"/>
        </w:rPr>
        <w:t>их</w:t>
      </w:r>
      <w:r w:rsidRPr="000F4A9A">
        <w:rPr>
          <w:rFonts w:ascii="Times New Roman" w:hAnsi="Times New Roman" w:cs="Times New Roman"/>
          <w:sz w:val="28"/>
          <w:szCs w:val="28"/>
        </w:rPr>
        <w:t>.</w:t>
      </w:r>
    </w:p>
    <w:p w:rsidR="00295A3D" w:rsidRPr="000F4A9A" w:rsidRDefault="006E40B9" w:rsidP="0019024A">
      <w:pPr>
        <w:pStyle w:val="a3"/>
        <w:numPr>
          <w:ilvl w:val="0"/>
          <w:numId w:val="1"/>
        </w:numPr>
        <w:tabs>
          <w:tab w:val="left" w:pos="142"/>
          <w:tab w:val="left" w:pos="426"/>
        </w:tabs>
        <w:spacing w:after="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F4A9A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76566A" w:rsidRPr="000F4A9A">
        <w:rPr>
          <w:rFonts w:ascii="Times New Roman" w:hAnsi="Times New Roman" w:cs="Times New Roman"/>
          <w:sz w:val="28"/>
          <w:szCs w:val="28"/>
        </w:rPr>
        <w:t xml:space="preserve">настоящего решения направить в </w:t>
      </w:r>
      <w:r w:rsidR="0019024A">
        <w:rPr>
          <w:rFonts w:ascii="Times New Roman" w:hAnsi="Times New Roman" w:cs="Times New Roman"/>
          <w:sz w:val="28"/>
          <w:szCs w:val="28"/>
        </w:rPr>
        <w:t xml:space="preserve">Избирательную комиссию Пермского края и в </w:t>
      </w:r>
      <w:r w:rsidR="0076566A" w:rsidRPr="000F4A9A">
        <w:rPr>
          <w:rFonts w:ascii="Times New Roman" w:hAnsi="Times New Roman" w:cs="Times New Roman"/>
          <w:sz w:val="28"/>
          <w:szCs w:val="28"/>
        </w:rPr>
        <w:t>участков</w:t>
      </w:r>
      <w:r w:rsidR="00836A1A">
        <w:rPr>
          <w:rFonts w:ascii="Times New Roman" w:hAnsi="Times New Roman" w:cs="Times New Roman"/>
          <w:sz w:val="28"/>
          <w:szCs w:val="28"/>
        </w:rPr>
        <w:t>ые</w:t>
      </w:r>
      <w:r w:rsidR="0076566A" w:rsidRPr="000F4A9A">
        <w:rPr>
          <w:rFonts w:ascii="Times New Roman" w:hAnsi="Times New Roman" w:cs="Times New Roman"/>
          <w:sz w:val="28"/>
          <w:szCs w:val="28"/>
        </w:rPr>
        <w:t xml:space="preserve"> </w:t>
      </w:r>
      <w:r w:rsidR="00836A1A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76566A" w:rsidRPr="000F4A9A">
        <w:rPr>
          <w:rFonts w:ascii="Times New Roman" w:hAnsi="Times New Roman" w:cs="Times New Roman"/>
          <w:sz w:val="28"/>
          <w:szCs w:val="28"/>
        </w:rPr>
        <w:t>избирательн</w:t>
      </w:r>
      <w:r w:rsidR="00836A1A">
        <w:rPr>
          <w:rFonts w:ascii="Times New Roman" w:hAnsi="Times New Roman" w:cs="Times New Roman"/>
          <w:sz w:val="28"/>
          <w:szCs w:val="28"/>
        </w:rPr>
        <w:t>ых</w:t>
      </w:r>
      <w:r w:rsidR="0076566A" w:rsidRPr="000F4A9A">
        <w:rPr>
          <w:rFonts w:ascii="Times New Roman" w:hAnsi="Times New Roman" w:cs="Times New Roman"/>
          <w:sz w:val="28"/>
          <w:szCs w:val="28"/>
        </w:rPr>
        <w:t xml:space="preserve"> </w:t>
      </w:r>
      <w:r w:rsidR="00836A1A">
        <w:rPr>
          <w:rFonts w:ascii="Times New Roman" w:hAnsi="Times New Roman" w:cs="Times New Roman"/>
          <w:sz w:val="28"/>
          <w:szCs w:val="28"/>
        </w:rPr>
        <w:t>участков</w:t>
      </w:r>
      <w:r w:rsidRPr="000F4A9A">
        <w:rPr>
          <w:rFonts w:ascii="Times New Roman" w:hAnsi="Times New Roman" w:cs="Times New Roman"/>
          <w:sz w:val="28"/>
          <w:szCs w:val="28"/>
        </w:rPr>
        <w:t>.</w:t>
      </w:r>
    </w:p>
    <w:p w:rsidR="0089069D" w:rsidRPr="000F4A9A" w:rsidRDefault="0089069D" w:rsidP="0019024A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F4A9A">
        <w:rPr>
          <w:rFonts w:ascii="Times New Roman" w:hAnsi="Times New Roman" w:cs="Times New Roman"/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EC6B7C" w:rsidRDefault="00EC6B7C" w:rsidP="0019024A">
      <w:pPr>
        <w:pStyle w:val="a3"/>
        <w:numPr>
          <w:ilvl w:val="0"/>
          <w:numId w:val="1"/>
        </w:numPr>
        <w:spacing w:after="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F4A9A">
        <w:rPr>
          <w:rFonts w:ascii="Times New Roman" w:hAnsi="Times New Roman" w:cs="Times New Roman"/>
          <w:sz w:val="28"/>
          <w:szCs w:val="28"/>
        </w:rPr>
        <w:t xml:space="preserve">Контроль за исполнением решения возложить на председателя территориальной избирательной комиссии № 2 Свердловского района города Перми </w:t>
      </w:r>
      <w:r w:rsidR="0042105F" w:rsidRPr="000F4A9A">
        <w:rPr>
          <w:rFonts w:ascii="Times New Roman" w:hAnsi="Times New Roman" w:cs="Times New Roman"/>
          <w:sz w:val="28"/>
          <w:szCs w:val="28"/>
        </w:rPr>
        <w:t>Бушуеву Т.К.</w:t>
      </w:r>
    </w:p>
    <w:p w:rsidR="0019024A" w:rsidRDefault="0019024A" w:rsidP="00190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6B7C" w:rsidRDefault="009F6686" w:rsidP="00EC6B7C">
      <w:pPr>
        <w:jc w:val="both"/>
        <w:rPr>
          <w:rFonts w:ascii="Times New Roman" w:hAnsi="Times New Roman" w:cs="Times New Roman"/>
          <w:sz w:val="28"/>
          <w:szCs w:val="28"/>
        </w:rPr>
      </w:pPr>
      <w:r w:rsidRPr="000F4A9A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Pr="000F4A9A">
        <w:rPr>
          <w:rFonts w:ascii="Times New Roman" w:hAnsi="Times New Roman" w:cs="Times New Roman"/>
          <w:sz w:val="28"/>
          <w:szCs w:val="28"/>
        </w:rPr>
        <w:tab/>
      </w:r>
      <w:r w:rsidRPr="000F4A9A">
        <w:rPr>
          <w:rFonts w:ascii="Times New Roman" w:hAnsi="Times New Roman" w:cs="Times New Roman"/>
          <w:sz w:val="28"/>
          <w:szCs w:val="28"/>
        </w:rPr>
        <w:tab/>
      </w:r>
      <w:r w:rsidRPr="000F4A9A">
        <w:rPr>
          <w:rFonts w:ascii="Times New Roman" w:hAnsi="Times New Roman" w:cs="Times New Roman"/>
          <w:sz w:val="28"/>
          <w:szCs w:val="28"/>
        </w:rPr>
        <w:tab/>
      </w:r>
      <w:r w:rsidR="00981F5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F4A9A">
        <w:rPr>
          <w:rFonts w:ascii="Times New Roman" w:hAnsi="Times New Roman" w:cs="Times New Roman"/>
          <w:sz w:val="28"/>
          <w:szCs w:val="28"/>
        </w:rPr>
        <w:tab/>
      </w:r>
      <w:r w:rsidR="006E40B9" w:rsidRPr="000F4A9A">
        <w:rPr>
          <w:rFonts w:ascii="Times New Roman" w:hAnsi="Times New Roman" w:cs="Times New Roman"/>
          <w:sz w:val="28"/>
          <w:szCs w:val="28"/>
        </w:rPr>
        <w:tab/>
      </w:r>
      <w:r w:rsidR="00697494" w:rsidRPr="000F4A9A">
        <w:rPr>
          <w:rFonts w:ascii="Times New Roman" w:hAnsi="Times New Roman" w:cs="Times New Roman"/>
          <w:sz w:val="28"/>
          <w:szCs w:val="28"/>
        </w:rPr>
        <w:t>Т.К. Бушуева</w:t>
      </w:r>
    </w:p>
    <w:p w:rsidR="0019024A" w:rsidRDefault="0019024A" w:rsidP="00EC6B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C6B7C" w:rsidRPr="000F4A9A" w:rsidRDefault="00EC6B7C" w:rsidP="00EC6B7C">
      <w:pPr>
        <w:jc w:val="both"/>
        <w:rPr>
          <w:rFonts w:ascii="Times New Roman" w:hAnsi="Times New Roman" w:cs="Times New Roman"/>
          <w:sz w:val="28"/>
          <w:szCs w:val="28"/>
        </w:rPr>
      </w:pPr>
      <w:r w:rsidRPr="000F4A9A">
        <w:rPr>
          <w:rFonts w:ascii="Times New Roman" w:hAnsi="Times New Roman" w:cs="Times New Roman"/>
          <w:sz w:val="28"/>
          <w:szCs w:val="28"/>
        </w:rPr>
        <w:t>Секретарь комиссии</w:t>
      </w:r>
      <w:r w:rsidR="004F3E26" w:rsidRPr="000F4A9A">
        <w:rPr>
          <w:rFonts w:ascii="Times New Roman" w:hAnsi="Times New Roman" w:cs="Times New Roman"/>
          <w:sz w:val="28"/>
          <w:szCs w:val="28"/>
        </w:rPr>
        <w:tab/>
      </w:r>
      <w:r w:rsidR="004F3E26" w:rsidRPr="000F4A9A">
        <w:rPr>
          <w:rFonts w:ascii="Times New Roman" w:hAnsi="Times New Roman" w:cs="Times New Roman"/>
          <w:sz w:val="28"/>
          <w:szCs w:val="28"/>
        </w:rPr>
        <w:tab/>
      </w:r>
      <w:r w:rsidR="004F3E26" w:rsidRPr="000F4A9A">
        <w:rPr>
          <w:rFonts w:ascii="Times New Roman" w:hAnsi="Times New Roman" w:cs="Times New Roman"/>
          <w:sz w:val="28"/>
          <w:szCs w:val="28"/>
        </w:rPr>
        <w:tab/>
      </w:r>
      <w:r w:rsidR="004F3E26" w:rsidRPr="000F4A9A">
        <w:rPr>
          <w:rFonts w:ascii="Times New Roman" w:hAnsi="Times New Roman" w:cs="Times New Roman"/>
          <w:sz w:val="28"/>
          <w:szCs w:val="28"/>
        </w:rPr>
        <w:tab/>
      </w:r>
      <w:r w:rsidR="004F3E26" w:rsidRPr="000F4A9A">
        <w:rPr>
          <w:rFonts w:ascii="Times New Roman" w:hAnsi="Times New Roman" w:cs="Times New Roman"/>
          <w:sz w:val="28"/>
          <w:szCs w:val="28"/>
        </w:rPr>
        <w:tab/>
      </w:r>
      <w:r w:rsidR="00981F59"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0" w:name="_GoBack"/>
      <w:bookmarkEnd w:id="0"/>
      <w:r w:rsidR="004F3E26" w:rsidRPr="000F4A9A">
        <w:rPr>
          <w:rFonts w:ascii="Times New Roman" w:hAnsi="Times New Roman" w:cs="Times New Roman"/>
          <w:sz w:val="28"/>
          <w:szCs w:val="28"/>
        </w:rPr>
        <w:tab/>
      </w:r>
      <w:r w:rsidR="006E40B9" w:rsidRPr="000F4A9A">
        <w:rPr>
          <w:rFonts w:ascii="Times New Roman" w:hAnsi="Times New Roman" w:cs="Times New Roman"/>
          <w:bCs/>
          <w:sz w:val="28"/>
          <w:szCs w:val="28"/>
        </w:rPr>
        <w:t xml:space="preserve">Н.Г. </w:t>
      </w:r>
      <w:r w:rsidR="003271F7" w:rsidRPr="000F4A9A">
        <w:rPr>
          <w:rFonts w:ascii="Times New Roman" w:hAnsi="Times New Roman" w:cs="Times New Roman"/>
          <w:bCs/>
          <w:sz w:val="28"/>
          <w:szCs w:val="28"/>
        </w:rPr>
        <w:t>Щукина</w:t>
      </w:r>
    </w:p>
    <w:sectPr w:rsidR="00EC6B7C" w:rsidRPr="000F4A9A" w:rsidSect="004F3E26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3706B"/>
    <w:multiLevelType w:val="hybridMultilevel"/>
    <w:tmpl w:val="620CEB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06479"/>
    <w:rsid w:val="00006479"/>
    <w:rsid w:val="00032882"/>
    <w:rsid w:val="00097BB0"/>
    <w:rsid w:val="000D3435"/>
    <w:rsid w:val="000F4A9A"/>
    <w:rsid w:val="00101B17"/>
    <w:rsid w:val="00120ED0"/>
    <w:rsid w:val="00164306"/>
    <w:rsid w:val="00180A3B"/>
    <w:rsid w:val="00186EF3"/>
    <w:rsid w:val="0019024A"/>
    <w:rsid w:val="00237D22"/>
    <w:rsid w:val="0024555A"/>
    <w:rsid w:val="00295A3D"/>
    <w:rsid w:val="002E2F96"/>
    <w:rsid w:val="002F43EF"/>
    <w:rsid w:val="002F610A"/>
    <w:rsid w:val="003137CC"/>
    <w:rsid w:val="003202B0"/>
    <w:rsid w:val="003225CD"/>
    <w:rsid w:val="003271F7"/>
    <w:rsid w:val="00340C6F"/>
    <w:rsid w:val="00365147"/>
    <w:rsid w:val="0037093D"/>
    <w:rsid w:val="003E161C"/>
    <w:rsid w:val="0041586F"/>
    <w:rsid w:val="0042105F"/>
    <w:rsid w:val="0042363F"/>
    <w:rsid w:val="0043647F"/>
    <w:rsid w:val="00491ADB"/>
    <w:rsid w:val="004F3E26"/>
    <w:rsid w:val="00552C8E"/>
    <w:rsid w:val="005C692D"/>
    <w:rsid w:val="005D26F0"/>
    <w:rsid w:val="005F7D34"/>
    <w:rsid w:val="00697494"/>
    <w:rsid w:val="006E40B9"/>
    <w:rsid w:val="0076566A"/>
    <w:rsid w:val="007E513D"/>
    <w:rsid w:val="0083427F"/>
    <w:rsid w:val="00836A1A"/>
    <w:rsid w:val="008632DE"/>
    <w:rsid w:val="00872118"/>
    <w:rsid w:val="00886ACD"/>
    <w:rsid w:val="0089069D"/>
    <w:rsid w:val="00945A52"/>
    <w:rsid w:val="0095037C"/>
    <w:rsid w:val="00976493"/>
    <w:rsid w:val="00981F59"/>
    <w:rsid w:val="009F6686"/>
    <w:rsid w:val="00B670EA"/>
    <w:rsid w:val="00BC2FDD"/>
    <w:rsid w:val="00BE22FC"/>
    <w:rsid w:val="00C941EE"/>
    <w:rsid w:val="00CA0FC6"/>
    <w:rsid w:val="00D339F7"/>
    <w:rsid w:val="00D35EAA"/>
    <w:rsid w:val="00D65C8C"/>
    <w:rsid w:val="00DE2CB8"/>
    <w:rsid w:val="00E7277E"/>
    <w:rsid w:val="00EA68FC"/>
    <w:rsid w:val="00EC602F"/>
    <w:rsid w:val="00EC6B7C"/>
    <w:rsid w:val="00F0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76A195B-67F5-42B6-8DB6-1FB398FD2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A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2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26F0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3271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ГИИ</dc:creator>
  <cp:keywords/>
  <dc:description/>
  <cp:lastModifiedBy>ГИИ</cp:lastModifiedBy>
  <cp:revision>37</cp:revision>
  <cp:lastPrinted>2025-10-20T06:37:00Z</cp:lastPrinted>
  <dcterms:created xsi:type="dcterms:W3CDTF">2020-02-26T06:58:00Z</dcterms:created>
  <dcterms:modified xsi:type="dcterms:W3CDTF">2026-04-02T09:21:00Z</dcterms:modified>
</cp:coreProperties>
</file>